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AECFB" w14:textId="77777777" w:rsidR="00ED38D1" w:rsidRPr="00ED38D1" w:rsidRDefault="00ED38D1" w:rsidP="00ED38D1">
      <w:pPr>
        <w:pStyle w:val="Nadpis1"/>
        <w:shd w:val="clear" w:color="auto" w:fill="FFFFFF"/>
        <w:spacing w:before="0" w:beforeAutospacing="0" w:after="105" w:afterAutospacing="0"/>
        <w:rPr>
          <w:rFonts w:ascii="Arial" w:hAnsi="Arial" w:cs="Arial"/>
          <w:caps/>
          <w:color w:val="2F292A"/>
          <w:sz w:val="40"/>
          <w:szCs w:val="40"/>
        </w:rPr>
      </w:pPr>
      <w:r w:rsidRPr="00ED38D1">
        <w:rPr>
          <w:rFonts w:ascii="Arial" w:hAnsi="Arial" w:cs="Arial"/>
          <w:caps/>
          <w:noProof/>
          <w:color w:val="2F292A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62132014" wp14:editId="12C290B6">
            <wp:simplePos x="0" y="0"/>
            <wp:positionH relativeFrom="margin">
              <wp:posOffset>5340985</wp:posOffset>
            </wp:positionH>
            <wp:positionV relativeFrom="paragraph">
              <wp:posOffset>23609</wp:posOffset>
            </wp:positionV>
            <wp:extent cx="464820" cy="528206"/>
            <wp:effectExtent l="0" t="0" r="0" b="5715"/>
            <wp:wrapNone/>
            <wp:docPr id="1" name="Obrázek 1" descr="Dobrovolný svazek obc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brovolný svazek obcí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37" cy="528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D3649BE" wp14:editId="36B7DDA2">
            <wp:simplePos x="0" y="0"/>
            <wp:positionH relativeFrom="margin">
              <wp:posOffset>703580</wp:posOffset>
            </wp:positionH>
            <wp:positionV relativeFrom="paragraph">
              <wp:posOffset>0</wp:posOffset>
            </wp:positionV>
            <wp:extent cx="601980" cy="601980"/>
            <wp:effectExtent l="0" t="0" r="7620" b="7620"/>
            <wp:wrapThrough wrapText="bothSides">
              <wp:wrapPolygon edited="0">
                <wp:start x="0" y="0"/>
                <wp:lineTo x="0" y="21190"/>
                <wp:lineTo x="21190" y="21190"/>
                <wp:lineTo x="21190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0" w:history="1">
        <w:r w:rsidRPr="00ED38D1">
          <w:rPr>
            <w:rStyle w:val="Hypertextovodkaz"/>
            <w:rFonts w:ascii="Arial" w:hAnsi="Arial" w:cs="Arial"/>
            <w:caps/>
            <w:color w:val="007038"/>
            <w:sz w:val="40"/>
            <w:szCs w:val="40"/>
          </w:rPr>
          <w:t>DOBROVOLNÝ SVAZEK OBCÍ</w:t>
        </w:r>
        <w:r>
          <w:rPr>
            <w:rStyle w:val="Hypertextovodkaz"/>
            <w:rFonts w:ascii="Arial" w:hAnsi="Arial" w:cs="Arial"/>
            <w:caps/>
            <w:color w:val="007038"/>
            <w:sz w:val="40"/>
            <w:szCs w:val="40"/>
          </w:rPr>
          <w:t xml:space="preserve"> </w:t>
        </w:r>
        <w:r w:rsidRPr="00ED38D1">
          <w:rPr>
            <w:rFonts w:ascii="Arial" w:hAnsi="Arial" w:cs="Arial"/>
            <w:caps/>
            <w:color w:val="007038"/>
            <w:sz w:val="40"/>
            <w:szCs w:val="40"/>
          </w:rPr>
          <w:br/>
        </w:r>
        <w:r>
          <w:rPr>
            <w:rStyle w:val="Hypertextovodkaz"/>
            <w:rFonts w:ascii="Arial" w:hAnsi="Arial" w:cs="Arial"/>
            <w:caps/>
            <w:color w:val="BC1C2F"/>
            <w:sz w:val="40"/>
            <w:szCs w:val="40"/>
          </w:rPr>
          <w:t xml:space="preserve"> </w:t>
        </w:r>
        <w:r w:rsidRPr="00ED38D1">
          <w:rPr>
            <w:rStyle w:val="Hypertextovodkaz"/>
            <w:rFonts w:ascii="Arial" w:hAnsi="Arial" w:cs="Arial"/>
            <w:caps/>
            <w:color w:val="BC1C2F"/>
            <w:sz w:val="40"/>
            <w:szCs w:val="40"/>
          </w:rPr>
          <w:t>ČESKÝ BROD - DOUBRAVČICE</w:t>
        </w:r>
      </w:hyperlink>
    </w:p>
    <w:p w14:paraId="45F224A3" w14:textId="77777777" w:rsidR="00A41814" w:rsidRDefault="00A41814" w:rsidP="00ED38D1"/>
    <w:p w14:paraId="757457AE" w14:textId="77777777" w:rsidR="00EF1E0D" w:rsidRPr="00EF1E0D" w:rsidRDefault="00EF1E0D" w:rsidP="00EF1E0D">
      <w:pPr>
        <w:pStyle w:val="Nadpis2"/>
        <w:jc w:val="center"/>
        <w:rPr>
          <w:rFonts w:ascii="Times New Roman" w:hAnsi="Times New Roman" w:cs="Times New Roman"/>
          <w:b/>
          <w:bCs/>
          <w:color w:val="auto"/>
          <w:sz w:val="52"/>
          <w:szCs w:val="52"/>
          <w:u w:val="single"/>
        </w:rPr>
      </w:pPr>
      <w:r w:rsidRPr="00EF1E0D">
        <w:rPr>
          <w:rFonts w:ascii="Times New Roman" w:hAnsi="Times New Roman" w:cs="Times New Roman"/>
          <w:b/>
          <w:bCs/>
          <w:color w:val="auto"/>
          <w:sz w:val="52"/>
          <w:szCs w:val="52"/>
          <w:u w:val="single"/>
        </w:rPr>
        <w:t>Návrh závěrečného účtu</w:t>
      </w:r>
    </w:p>
    <w:p w14:paraId="0B549F95" w14:textId="77777777" w:rsidR="00EF1E0D" w:rsidRPr="00EF1E0D" w:rsidRDefault="00EF1E0D" w:rsidP="00EF1E0D">
      <w:pPr>
        <w:rPr>
          <w:rFonts w:ascii="Times New Roman" w:hAnsi="Times New Roman" w:cs="Times New Roman"/>
          <w:sz w:val="24"/>
          <w:szCs w:val="24"/>
        </w:rPr>
      </w:pPr>
    </w:p>
    <w:p w14:paraId="487AC3DC" w14:textId="09321930" w:rsidR="00EF1E0D" w:rsidRPr="00EF1E0D" w:rsidRDefault="00EF1E0D" w:rsidP="00EF1E0D">
      <w:pPr>
        <w:jc w:val="center"/>
        <w:rPr>
          <w:rFonts w:ascii="Times New Roman" w:hAnsi="Times New Roman" w:cs="Times New Roman"/>
          <w:sz w:val="24"/>
          <w:szCs w:val="24"/>
        </w:rPr>
      </w:pPr>
      <w:r w:rsidRPr="00EF1E0D">
        <w:rPr>
          <w:rFonts w:ascii="Times New Roman" w:hAnsi="Times New Roman" w:cs="Times New Roman"/>
          <w:sz w:val="24"/>
          <w:szCs w:val="24"/>
        </w:rPr>
        <w:t>za rok 202</w:t>
      </w:r>
      <w:r w:rsidR="008375FC">
        <w:rPr>
          <w:rFonts w:ascii="Times New Roman" w:hAnsi="Times New Roman" w:cs="Times New Roman"/>
          <w:sz w:val="24"/>
          <w:szCs w:val="24"/>
        </w:rPr>
        <w:t>4</w:t>
      </w:r>
    </w:p>
    <w:p w14:paraId="28B8B99F" w14:textId="77777777" w:rsidR="00EF1E0D" w:rsidRPr="00EF1E0D" w:rsidRDefault="00EF1E0D" w:rsidP="00EF1E0D">
      <w:pPr>
        <w:jc w:val="center"/>
        <w:rPr>
          <w:rFonts w:ascii="Times New Roman" w:hAnsi="Times New Roman" w:cs="Times New Roman"/>
          <w:sz w:val="24"/>
          <w:szCs w:val="24"/>
        </w:rPr>
      </w:pPr>
      <w:r w:rsidRPr="00EF1E0D">
        <w:rPr>
          <w:rFonts w:ascii="Times New Roman" w:hAnsi="Times New Roman" w:cs="Times New Roman"/>
          <w:sz w:val="24"/>
          <w:szCs w:val="24"/>
        </w:rPr>
        <w:t xml:space="preserve">dle </w:t>
      </w:r>
      <w:r>
        <w:rPr>
          <w:rFonts w:ascii="Times New Roman" w:hAnsi="Times New Roman" w:cs="Times New Roman"/>
          <w:sz w:val="24"/>
          <w:szCs w:val="24"/>
        </w:rPr>
        <w:t xml:space="preserve">§17, </w:t>
      </w:r>
      <w:r w:rsidRPr="00EF1E0D">
        <w:rPr>
          <w:rFonts w:ascii="Times New Roman" w:hAnsi="Times New Roman" w:cs="Times New Roman"/>
          <w:sz w:val="24"/>
          <w:szCs w:val="24"/>
        </w:rPr>
        <w:t xml:space="preserve">Zákona </w:t>
      </w:r>
      <w:r>
        <w:rPr>
          <w:rFonts w:ascii="Times New Roman" w:hAnsi="Times New Roman" w:cs="Times New Roman"/>
          <w:sz w:val="24"/>
          <w:szCs w:val="24"/>
        </w:rPr>
        <w:t xml:space="preserve">č. </w:t>
      </w:r>
      <w:r w:rsidRPr="00EF1E0D">
        <w:rPr>
          <w:rFonts w:ascii="Times New Roman" w:hAnsi="Times New Roman" w:cs="Times New Roman"/>
          <w:sz w:val="24"/>
          <w:szCs w:val="24"/>
        </w:rPr>
        <w:t>250/2000Sb.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F1E0D">
        <w:rPr>
          <w:rFonts w:ascii="Times New Roman" w:hAnsi="Times New Roman" w:cs="Times New Roman"/>
          <w:sz w:val="24"/>
          <w:szCs w:val="24"/>
        </w:rPr>
        <w:t>o rozpočtových pravidlech územních rozpočtů</w:t>
      </w:r>
    </w:p>
    <w:p w14:paraId="51B5D56A" w14:textId="77777777" w:rsidR="00EF1E0D" w:rsidRPr="00EF1E0D" w:rsidRDefault="00EF1E0D" w:rsidP="00EF1E0D">
      <w:pPr>
        <w:rPr>
          <w:rFonts w:ascii="Times New Roman" w:hAnsi="Times New Roman" w:cs="Times New Roman"/>
          <w:sz w:val="24"/>
          <w:szCs w:val="24"/>
        </w:rPr>
      </w:pPr>
    </w:p>
    <w:p w14:paraId="47C91661" w14:textId="77777777" w:rsidR="003D154A" w:rsidRDefault="003D154A" w:rsidP="00EF1E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Rozbor čerpání příjmů a výdajů</w:t>
      </w:r>
    </w:p>
    <w:p w14:paraId="086C5D09" w14:textId="4003E394" w:rsidR="00EF1E0D" w:rsidRPr="00385BC9" w:rsidRDefault="00EF1E0D" w:rsidP="00EF1E0D">
      <w:pPr>
        <w:rPr>
          <w:rFonts w:ascii="Times New Roman" w:hAnsi="Times New Roman" w:cs="Times New Roman"/>
          <w:b/>
          <w:sz w:val="24"/>
          <w:szCs w:val="24"/>
        </w:rPr>
      </w:pPr>
      <w:r w:rsidRPr="00EF1E0D">
        <w:rPr>
          <w:rFonts w:ascii="Times New Roman" w:hAnsi="Times New Roman" w:cs="Times New Roman"/>
          <w:b/>
          <w:sz w:val="24"/>
          <w:szCs w:val="24"/>
        </w:rPr>
        <w:t>1) Údaje o plnění příjmu a výdajů za rok 202</w:t>
      </w:r>
      <w:r w:rsidR="008375FC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530"/>
        <w:gridCol w:w="1701"/>
        <w:gridCol w:w="1872"/>
        <w:gridCol w:w="1354"/>
      </w:tblGrid>
      <w:tr w:rsidR="00EF1E0D" w:rsidRPr="00EF1E0D" w14:paraId="12F4FE82" w14:textId="77777777" w:rsidTr="008375FC">
        <w:trPr>
          <w:trHeight w:val="3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D4EC" w14:textId="77777777" w:rsidR="00EF1E0D" w:rsidRPr="00EF1E0D" w:rsidRDefault="00EF1E0D" w:rsidP="00385B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A337C" w14:textId="77777777" w:rsidR="00EF1E0D" w:rsidRPr="00EF1E0D" w:rsidRDefault="00EF1E0D" w:rsidP="00385B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E0D">
              <w:rPr>
                <w:rFonts w:ascii="Times New Roman" w:hAnsi="Times New Roman" w:cs="Times New Roman"/>
                <w:sz w:val="24"/>
                <w:szCs w:val="24"/>
              </w:rPr>
              <w:t xml:space="preserve">Schválený </w:t>
            </w:r>
          </w:p>
          <w:p w14:paraId="6D85D60A" w14:textId="77777777" w:rsidR="00EF1E0D" w:rsidRPr="00EF1E0D" w:rsidRDefault="00EF1E0D" w:rsidP="00385B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E0D">
              <w:rPr>
                <w:rFonts w:ascii="Times New Roman" w:hAnsi="Times New Roman" w:cs="Times New Roman"/>
                <w:sz w:val="24"/>
                <w:szCs w:val="24"/>
              </w:rPr>
              <w:t>rozpočet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12E1A" w14:textId="77777777" w:rsidR="00EF1E0D" w:rsidRPr="00EF1E0D" w:rsidRDefault="00EF1E0D" w:rsidP="00385B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E0D">
              <w:rPr>
                <w:rFonts w:ascii="Times New Roman" w:hAnsi="Times New Roman" w:cs="Times New Roman"/>
                <w:sz w:val="24"/>
                <w:szCs w:val="24"/>
              </w:rPr>
              <w:t>Upravený</w:t>
            </w:r>
          </w:p>
          <w:p w14:paraId="0B0267A7" w14:textId="77777777" w:rsidR="00EF1E0D" w:rsidRPr="00EF1E0D" w:rsidRDefault="00EF1E0D" w:rsidP="00385B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E0D">
              <w:rPr>
                <w:rFonts w:ascii="Times New Roman" w:hAnsi="Times New Roman" w:cs="Times New Roman"/>
                <w:sz w:val="24"/>
                <w:szCs w:val="24"/>
              </w:rPr>
              <w:t>rozpočet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F1ABA" w14:textId="77777777" w:rsidR="00EF1E0D" w:rsidRPr="00EF1E0D" w:rsidRDefault="00EF1E0D" w:rsidP="00385B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E0D">
              <w:rPr>
                <w:rFonts w:ascii="Times New Roman" w:hAnsi="Times New Roman" w:cs="Times New Roman"/>
                <w:sz w:val="24"/>
                <w:szCs w:val="24"/>
              </w:rPr>
              <w:t>Plnění</w:t>
            </w:r>
          </w:p>
          <w:p w14:paraId="53C14017" w14:textId="3C711662" w:rsidR="00EF1E0D" w:rsidRPr="00EF1E0D" w:rsidRDefault="00EF1E0D" w:rsidP="00385B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E0D">
              <w:rPr>
                <w:rFonts w:ascii="Times New Roman" w:hAnsi="Times New Roman" w:cs="Times New Roman"/>
                <w:sz w:val="24"/>
                <w:szCs w:val="24"/>
              </w:rPr>
              <w:t>K </w:t>
            </w:r>
            <w:proofErr w:type="gramStart"/>
            <w:r w:rsidRPr="00EF1E0D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D47C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8933" w14:textId="77777777" w:rsidR="00EF1E0D" w:rsidRPr="00EF1E0D" w:rsidRDefault="00EF1E0D" w:rsidP="00385B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E0D">
              <w:rPr>
                <w:rFonts w:ascii="Times New Roman" w:hAnsi="Times New Roman" w:cs="Times New Roman"/>
                <w:sz w:val="24"/>
                <w:szCs w:val="24"/>
              </w:rPr>
              <w:t xml:space="preserve">% plnění k upravenému </w:t>
            </w:r>
          </w:p>
          <w:p w14:paraId="09D03103" w14:textId="77777777" w:rsidR="00EF1E0D" w:rsidRPr="00EF1E0D" w:rsidRDefault="00EF1E0D" w:rsidP="00385B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E0D">
              <w:rPr>
                <w:rFonts w:ascii="Times New Roman" w:hAnsi="Times New Roman" w:cs="Times New Roman"/>
                <w:sz w:val="24"/>
                <w:szCs w:val="24"/>
              </w:rPr>
              <w:t>rozpočtu</w:t>
            </w:r>
          </w:p>
        </w:tc>
      </w:tr>
      <w:tr w:rsidR="00EF1E0D" w:rsidRPr="00EF1E0D" w14:paraId="388E2515" w14:textId="77777777" w:rsidTr="008375FC">
        <w:trPr>
          <w:trHeight w:val="5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48077" w14:textId="77777777" w:rsidR="00EF1E0D" w:rsidRPr="00EF1E0D" w:rsidRDefault="00EF1E0D" w:rsidP="00385B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E0D">
              <w:rPr>
                <w:rFonts w:ascii="Times New Roman" w:hAnsi="Times New Roman" w:cs="Times New Roman"/>
                <w:sz w:val="24"/>
                <w:szCs w:val="24"/>
              </w:rPr>
              <w:t>Třída 1</w:t>
            </w:r>
          </w:p>
          <w:p w14:paraId="02513AC3" w14:textId="77777777" w:rsidR="00EF1E0D" w:rsidRPr="00EF1E0D" w:rsidRDefault="00EF1E0D" w:rsidP="00385B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E0D">
              <w:rPr>
                <w:rFonts w:ascii="Times New Roman" w:hAnsi="Times New Roman" w:cs="Times New Roman"/>
                <w:sz w:val="24"/>
                <w:szCs w:val="24"/>
              </w:rPr>
              <w:t>Daňové příjmy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030A" w14:textId="77777777" w:rsidR="00EF1E0D" w:rsidRPr="00EF1E0D" w:rsidRDefault="00385BC9" w:rsidP="00385B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2A952F4" w14:textId="77777777" w:rsidR="00EF1E0D" w:rsidRPr="00EF1E0D" w:rsidRDefault="00EF1E0D" w:rsidP="00385B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02D94" w14:textId="77777777" w:rsidR="00EF1E0D" w:rsidRPr="00EF1E0D" w:rsidRDefault="00385BC9" w:rsidP="00385B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176C8" w14:textId="77777777" w:rsidR="00EF1E0D" w:rsidRPr="00EF1E0D" w:rsidRDefault="00385BC9" w:rsidP="00385B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6C5C7" w14:textId="77777777" w:rsidR="00EF1E0D" w:rsidRPr="00EF1E0D" w:rsidRDefault="00385BC9" w:rsidP="00385B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1E0D" w:rsidRPr="00EF1E0D" w14:paraId="46D0DAE1" w14:textId="77777777" w:rsidTr="008375FC">
        <w:trPr>
          <w:trHeight w:val="53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15C8A" w14:textId="77777777" w:rsidR="00EF1E0D" w:rsidRPr="00EF1E0D" w:rsidRDefault="00EF1E0D" w:rsidP="00385B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E0D">
              <w:rPr>
                <w:rFonts w:ascii="Times New Roman" w:hAnsi="Times New Roman" w:cs="Times New Roman"/>
                <w:sz w:val="24"/>
                <w:szCs w:val="24"/>
              </w:rPr>
              <w:t>Třída 2</w:t>
            </w:r>
          </w:p>
          <w:p w14:paraId="40B7DFAB" w14:textId="77777777" w:rsidR="00EF1E0D" w:rsidRPr="00EF1E0D" w:rsidRDefault="00EF1E0D" w:rsidP="00385B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E0D">
              <w:rPr>
                <w:rFonts w:ascii="Times New Roman" w:hAnsi="Times New Roman" w:cs="Times New Roman"/>
                <w:sz w:val="24"/>
                <w:szCs w:val="24"/>
              </w:rPr>
              <w:t>Nedaňové příjmy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C6C2D" w14:textId="5E831317" w:rsidR="00EF1E0D" w:rsidRPr="00EF1E0D" w:rsidRDefault="00FA7625" w:rsidP="00385B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  <w:r w:rsidR="00385B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ED803" w14:textId="6A2DBEAC" w:rsidR="00EF1E0D" w:rsidRPr="00EF1E0D" w:rsidRDefault="008375FC" w:rsidP="00385B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703 047,-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1A084" w14:textId="411AED40" w:rsidR="00EF1E0D" w:rsidRPr="00EF1E0D" w:rsidRDefault="008375FC" w:rsidP="00385B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746 555</w:t>
            </w:r>
            <w:r w:rsidR="00345A39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7AEFC" w14:textId="60260B28" w:rsidR="00EF1E0D" w:rsidRPr="00EF1E0D" w:rsidRDefault="008375FC" w:rsidP="008375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345A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F1E0D" w:rsidRPr="00EF1E0D" w14:paraId="78F25D93" w14:textId="77777777" w:rsidTr="008375FC">
        <w:trPr>
          <w:trHeight w:val="3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9C1B4" w14:textId="77777777" w:rsidR="00EF1E0D" w:rsidRPr="00EF1E0D" w:rsidRDefault="00EF1E0D" w:rsidP="00385B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E0D">
              <w:rPr>
                <w:rFonts w:ascii="Times New Roman" w:hAnsi="Times New Roman" w:cs="Times New Roman"/>
                <w:sz w:val="24"/>
                <w:szCs w:val="24"/>
              </w:rPr>
              <w:t>Třída 3</w:t>
            </w:r>
          </w:p>
          <w:p w14:paraId="5538F9AB" w14:textId="77777777" w:rsidR="00EF1E0D" w:rsidRPr="00EF1E0D" w:rsidRDefault="00EF1E0D" w:rsidP="00385B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E0D">
              <w:rPr>
                <w:rFonts w:ascii="Times New Roman" w:hAnsi="Times New Roman" w:cs="Times New Roman"/>
                <w:sz w:val="24"/>
                <w:szCs w:val="24"/>
              </w:rPr>
              <w:t>Kapitálové příjmy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F08D0" w14:textId="77777777" w:rsidR="00EF1E0D" w:rsidRPr="00EF1E0D" w:rsidRDefault="00EF1E0D" w:rsidP="00385B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1D86B" w14:textId="77777777" w:rsidR="00EF1E0D" w:rsidRPr="00EF1E0D" w:rsidRDefault="00EF1E0D" w:rsidP="00385B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87E4D" w14:textId="77777777" w:rsidR="00EF1E0D" w:rsidRPr="00EF1E0D" w:rsidRDefault="00EF1E0D" w:rsidP="00385B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22C83" w14:textId="77777777" w:rsidR="00EF1E0D" w:rsidRPr="00EF1E0D" w:rsidRDefault="00EF1E0D" w:rsidP="00385B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1E0D" w:rsidRPr="00EF1E0D" w14:paraId="1070A062" w14:textId="77777777" w:rsidTr="008375FC">
        <w:trPr>
          <w:trHeight w:val="3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CD541" w14:textId="77777777" w:rsidR="00EF1E0D" w:rsidRPr="00EF1E0D" w:rsidRDefault="00EF1E0D" w:rsidP="00385B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E0D">
              <w:rPr>
                <w:rFonts w:ascii="Times New Roman" w:hAnsi="Times New Roman" w:cs="Times New Roman"/>
                <w:sz w:val="24"/>
                <w:szCs w:val="24"/>
              </w:rPr>
              <w:t>Třída 4</w:t>
            </w:r>
          </w:p>
          <w:p w14:paraId="728DD409" w14:textId="77777777" w:rsidR="00EF1E0D" w:rsidRDefault="00EF1E0D" w:rsidP="00385B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E0D">
              <w:rPr>
                <w:rFonts w:ascii="Times New Roman" w:hAnsi="Times New Roman" w:cs="Times New Roman"/>
                <w:sz w:val="24"/>
                <w:szCs w:val="24"/>
              </w:rPr>
              <w:t>Přijaté transfery</w:t>
            </w:r>
          </w:p>
          <w:p w14:paraId="460C4AAA" w14:textId="77777777" w:rsidR="00385BC9" w:rsidRPr="00EF1E0D" w:rsidRDefault="00385BC9" w:rsidP="00385B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Neivest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příspěvky od obcí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93D17" w14:textId="3DB5B4EA" w:rsidR="00EF1E0D" w:rsidRPr="00EF1E0D" w:rsidRDefault="008375FC" w:rsidP="00385B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24.600.000,</w:t>
            </w:r>
            <w:r w:rsidR="00385B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97352" w14:textId="1B3C227B" w:rsidR="00EF1E0D" w:rsidRPr="00EF1E0D" w:rsidRDefault="008375FC" w:rsidP="008375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3D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="00FA76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  <w:r w:rsidR="00FA76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9F411" w14:textId="0CA32303" w:rsidR="00EF1E0D" w:rsidRPr="00EF1E0D" w:rsidRDefault="007E693E" w:rsidP="007E69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4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065</w:t>
            </w:r>
            <w:r w:rsidR="00345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  <w:r w:rsidR="009449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375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23F2" w14:textId="7DC8A327" w:rsidR="00EF1E0D" w:rsidRPr="00EF1E0D" w:rsidRDefault="007E693E" w:rsidP="007E69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96,84</w:t>
            </w:r>
          </w:p>
        </w:tc>
      </w:tr>
      <w:tr w:rsidR="00EF1E0D" w:rsidRPr="00EF1E0D" w14:paraId="24975D05" w14:textId="77777777" w:rsidTr="008375FC">
        <w:trPr>
          <w:trHeight w:val="3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57C2F" w14:textId="77777777" w:rsidR="00EF1E0D" w:rsidRPr="00EF1E0D" w:rsidRDefault="00EF1E0D" w:rsidP="00385BC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E0D">
              <w:rPr>
                <w:rFonts w:ascii="Times New Roman" w:hAnsi="Times New Roman" w:cs="Times New Roman"/>
                <w:b/>
                <w:sz w:val="24"/>
                <w:szCs w:val="24"/>
              </w:rPr>
              <w:t>Příjmy celkem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9F3D5" w14:textId="57565690" w:rsidR="00EF1E0D" w:rsidRPr="00EF1E0D" w:rsidRDefault="008375FC" w:rsidP="008375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24.602</w:t>
            </w:r>
            <w:r w:rsidR="00345A39">
              <w:rPr>
                <w:rFonts w:ascii="Times New Roman" w:hAnsi="Times New Roman" w:cs="Times New Roman"/>
                <w:b/>
                <w:sz w:val="24"/>
                <w:szCs w:val="24"/>
              </w:rPr>
              <w:t>.000,-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C2DA3" w14:textId="39B39EBC" w:rsidR="00EF1E0D" w:rsidRPr="00EF1E0D" w:rsidRDefault="008375FC" w:rsidP="008375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3.868</w:t>
            </w:r>
            <w:r w:rsidR="00345A3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  <w:r w:rsidR="00FA762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F9869" w14:textId="068987BA" w:rsidR="00EF1E0D" w:rsidRPr="00EF1E0D" w:rsidRDefault="007E693E" w:rsidP="007E69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33D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811</w:t>
            </w:r>
            <w:r w:rsidR="00345A3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808</w:t>
            </w:r>
            <w:r w:rsidR="00345A3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6D7F3" w14:textId="40E7D345" w:rsidR="00EF1E0D" w:rsidRPr="00EF1E0D" w:rsidRDefault="007E693E" w:rsidP="007E69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  <w:r w:rsidR="00345A3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EF1E0D" w:rsidRPr="00EF1E0D" w14:paraId="380412C3" w14:textId="77777777" w:rsidTr="008375FC">
        <w:trPr>
          <w:trHeight w:val="3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85731" w14:textId="77777777" w:rsidR="00EF1E0D" w:rsidRPr="00EF1E0D" w:rsidRDefault="00EF1E0D" w:rsidP="00385B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E0D">
              <w:rPr>
                <w:rFonts w:ascii="Times New Roman" w:hAnsi="Times New Roman" w:cs="Times New Roman"/>
                <w:sz w:val="24"/>
                <w:szCs w:val="24"/>
              </w:rPr>
              <w:t>Třída 5</w:t>
            </w:r>
          </w:p>
          <w:p w14:paraId="4F95CC7D" w14:textId="77777777" w:rsidR="00EF1E0D" w:rsidRPr="00EF1E0D" w:rsidRDefault="00EF1E0D" w:rsidP="00385B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E0D">
              <w:rPr>
                <w:rFonts w:ascii="Times New Roman" w:hAnsi="Times New Roman" w:cs="Times New Roman"/>
                <w:sz w:val="24"/>
                <w:szCs w:val="24"/>
              </w:rPr>
              <w:t>Běžné výdaje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C182" w14:textId="30C49237" w:rsidR="00EF1E0D" w:rsidRPr="00EF1E0D" w:rsidRDefault="008375FC" w:rsidP="008375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  <w:r w:rsidR="00345A3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345A39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679DB" w14:textId="6F817E6A" w:rsidR="00EF1E0D" w:rsidRPr="00EF1E0D" w:rsidRDefault="00FA7625" w:rsidP="008375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375FC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="008375F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375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DBA66" w14:textId="34CCB13A" w:rsidR="00EF1E0D" w:rsidRPr="00EF1E0D" w:rsidRDefault="007E693E" w:rsidP="007E69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71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  <w:r w:rsidR="00345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  <w:r w:rsidR="008375FC">
              <w:rPr>
                <w:rFonts w:ascii="Times New Roman" w:hAnsi="Times New Roman" w:cs="Times New Roman"/>
                <w:sz w:val="24"/>
                <w:szCs w:val="24"/>
              </w:rPr>
              <w:t>,47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4AE01" w14:textId="39750479" w:rsidR="00EF1E0D" w:rsidRPr="00EF1E0D" w:rsidRDefault="00C01ABD" w:rsidP="00C01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345A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375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1E0D" w:rsidRPr="00EF1E0D" w14:paraId="7D0C2B0A" w14:textId="77777777" w:rsidTr="008375FC">
        <w:trPr>
          <w:trHeight w:val="3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097BD" w14:textId="77777777" w:rsidR="00EF1E0D" w:rsidRPr="00EF1E0D" w:rsidRDefault="00EF1E0D" w:rsidP="00385B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E0D">
              <w:rPr>
                <w:rFonts w:ascii="Times New Roman" w:hAnsi="Times New Roman" w:cs="Times New Roman"/>
                <w:sz w:val="24"/>
                <w:szCs w:val="24"/>
              </w:rPr>
              <w:t>Třída 6</w:t>
            </w:r>
          </w:p>
          <w:p w14:paraId="21D9D96C" w14:textId="77777777" w:rsidR="00EF1E0D" w:rsidRPr="00EF1E0D" w:rsidRDefault="00EF1E0D" w:rsidP="00385B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E0D">
              <w:rPr>
                <w:rFonts w:ascii="Times New Roman" w:hAnsi="Times New Roman" w:cs="Times New Roman"/>
                <w:sz w:val="24"/>
                <w:szCs w:val="24"/>
              </w:rPr>
              <w:t>Kapitálové výdaje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6BAB5" w14:textId="3F7178AF" w:rsidR="00EF1E0D" w:rsidRPr="00EF1E0D" w:rsidRDefault="008375FC" w:rsidP="00385B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40.300.00</w:t>
            </w:r>
            <w:r w:rsidR="00345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8D9F" w14:textId="1B9F616E" w:rsidR="00EF1E0D" w:rsidRPr="00EF1E0D" w:rsidRDefault="008375FC" w:rsidP="00385B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293.500</w:t>
            </w:r>
            <w:r w:rsidR="00FA7625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6B467" w14:textId="04074FA3" w:rsidR="00EF1E0D" w:rsidRPr="00EF1E0D" w:rsidRDefault="008375FC" w:rsidP="008375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293.394,75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38A44" w14:textId="7CC42454" w:rsidR="00EF1E0D" w:rsidRPr="00EF1E0D" w:rsidRDefault="008375FC" w:rsidP="008375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99,96</w:t>
            </w:r>
          </w:p>
        </w:tc>
      </w:tr>
      <w:tr w:rsidR="00EF1E0D" w:rsidRPr="00EF1E0D" w14:paraId="1E0DFD79" w14:textId="77777777" w:rsidTr="008375FC">
        <w:trPr>
          <w:trHeight w:val="3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C24C1" w14:textId="77777777" w:rsidR="00EF1E0D" w:rsidRPr="00EF1E0D" w:rsidRDefault="00EF1E0D" w:rsidP="00385BC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E0D">
              <w:rPr>
                <w:rFonts w:ascii="Times New Roman" w:hAnsi="Times New Roman" w:cs="Times New Roman"/>
                <w:b/>
                <w:sz w:val="24"/>
                <w:szCs w:val="24"/>
              </w:rPr>
              <w:t>Výdaje celkem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ADF59" w14:textId="542F33F5" w:rsidR="00EF1E0D" w:rsidRPr="00EF1E0D" w:rsidRDefault="008375FC" w:rsidP="008375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40.902</w:t>
            </w:r>
            <w:r w:rsidR="00345A3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="00345A39"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72E00" w14:textId="77F4216A" w:rsidR="00EF1E0D" w:rsidRPr="00EF1E0D" w:rsidRDefault="00FA7625" w:rsidP="000F3C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0F3C83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  <w:r w:rsidR="00345A3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F3C83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F3C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C9994" w14:textId="001600C8" w:rsidR="00EF1E0D" w:rsidRPr="00EF1E0D" w:rsidRDefault="007E693E" w:rsidP="007E69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171D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287</w:t>
            </w:r>
            <w:r w:rsidR="008171D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263</w:t>
            </w:r>
            <w:r w:rsidR="008171D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F3C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CABF8" w14:textId="3C67D7A4" w:rsidR="00EF1E0D" w:rsidRPr="00EF1E0D" w:rsidRDefault="00C01ABD" w:rsidP="00C01A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  <w:r w:rsidR="003231D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</w:tr>
      <w:tr w:rsidR="00EF1E0D" w:rsidRPr="00EF1E0D" w14:paraId="401C9AA4" w14:textId="77777777" w:rsidTr="008375FC">
        <w:trPr>
          <w:trHeight w:val="3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1BD2A" w14:textId="77777777" w:rsidR="00EF1E0D" w:rsidRPr="00EF1E0D" w:rsidRDefault="00EF1E0D" w:rsidP="00385B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E0D">
              <w:rPr>
                <w:rFonts w:ascii="Times New Roman" w:hAnsi="Times New Roman" w:cs="Times New Roman"/>
                <w:sz w:val="24"/>
                <w:szCs w:val="24"/>
              </w:rPr>
              <w:t>Saldo příjmů a výdajů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B333" w14:textId="77777777" w:rsidR="00EF1E0D" w:rsidRPr="00EF1E0D" w:rsidRDefault="00EF1E0D" w:rsidP="00385B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752F" w14:textId="77777777" w:rsidR="00EF1E0D" w:rsidRPr="00EF1E0D" w:rsidRDefault="00EF1E0D" w:rsidP="00385B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954C1" w14:textId="73663B36" w:rsidR="00EF1E0D" w:rsidRPr="00EF1E0D" w:rsidRDefault="000F3C83" w:rsidP="000F3C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-475.455</w:t>
            </w:r>
            <w:r w:rsidR="00F475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514C" w14:textId="77777777" w:rsidR="00EF1E0D" w:rsidRPr="00EF1E0D" w:rsidRDefault="00EF1E0D" w:rsidP="00385B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E0D" w:rsidRPr="00EF1E0D" w14:paraId="3B781F11" w14:textId="77777777" w:rsidTr="008375FC">
        <w:trPr>
          <w:trHeight w:val="3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54ABD" w14:textId="77777777" w:rsidR="00EF1E0D" w:rsidRPr="00EF1E0D" w:rsidRDefault="00EF1E0D" w:rsidP="00385B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E0D">
              <w:rPr>
                <w:rFonts w:ascii="Times New Roman" w:hAnsi="Times New Roman" w:cs="Times New Roman"/>
                <w:sz w:val="24"/>
                <w:szCs w:val="24"/>
              </w:rPr>
              <w:t xml:space="preserve">Třída 8 </w:t>
            </w:r>
          </w:p>
          <w:p w14:paraId="5CF1013C" w14:textId="77777777" w:rsidR="00EF1E0D" w:rsidRPr="00EF1E0D" w:rsidRDefault="00EF1E0D" w:rsidP="00385B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E0D">
              <w:rPr>
                <w:rFonts w:ascii="Times New Roman" w:hAnsi="Times New Roman" w:cs="Times New Roman"/>
                <w:sz w:val="24"/>
                <w:szCs w:val="24"/>
              </w:rPr>
              <w:t>Financování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4D11" w14:textId="30354971" w:rsidR="00EF1E0D" w:rsidRPr="00EF1E0D" w:rsidRDefault="00C01ABD" w:rsidP="00C01A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-16.30</w:t>
            </w:r>
            <w:r w:rsidR="00FA7625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A7625">
              <w:rPr>
                <w:rFonts w:ascii="Times New Roman" w:hAnsi="Times New Roman" w:cs="Times New Roman"/>
                <w:sz w:val="24"/>
                <w:szCs w:val="24"/>
              </w:rPr>
              <w:t xml:space="preserve">,-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38BA" w14:textId="151DF64B" w:rsidR="00EF1E0D" w:rsidRPr="00EF1E0D" w:rsidRDefault="00BC31C8" w:rsidP="00C01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76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01AB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1AB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31036" w14:textId="258FF7E9" w:rsidR="00EF1E0D" w:rsidRPr="00EF1E0D" w:rsidRDefault="00CC3D69" w:rsidP="00C01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1ABD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  <w:r w:rsidR="00BC31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1ABD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  <w:r w:rsidR="003231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01AB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BCE2" w14:textId="537B954E" w:rsidR="00EF1E0D" w:rsidRPr="00EF1E0D" w:rsidRDefault="00A44541" w:rsidP="00A44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EB36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EF1E0D" w:rsidRPr="00EF1E0D" w14:paraId="69B23599" w14:textId="77777777" w:rsidTr="008375FC">
        <w:trPr>
          <w:trHeight w:val="3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C977C" w14:textId="77777777" w:rsidR="00EF1E0D" w:rsidRPr="00EF1E0D" w:rsidRDefault="00EF1E0D" w:rsidP="00385B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E0D">
              <w:rPr>
                <w:rFonts w:ascii="Times New Roman" w:hAnsi="Times New Roman" w:cs="Times New Roman"/>
                <w:sz w:val="24"/>
                <w:szCs w:val="24"/>
              </w:rPr>
              <w:t>Přijaté úvěry a půjčky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2E63" w14:textId="77777777" w:rsidR="00EF1E0D" w:rsidRPr="00EF1E0D" w:rsidRDefault="00EF1E0D" w:rsidP="00385B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6A99" w14:textId="77777777" w:rsidR="00EF1E0D" w:rsidRPr="00EF1E0D" w:rsidRDefault="00EF1E0D" w:rsidP="00385B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593B" w14:textId="77777777" w:rsidR="00EF1E0D" w:rsidRPr="00EF1E0D" w:rsidRDefault="00EF1E0D" w:rsidP="00385B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0A9E" w14:textId="77777777" w:rsidR="00EF1E0D" w:rsidRPr="00EF1E0D" w:rsidRDefault="00EF1E0D" w:rsidP="00385B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E0D" w:rsidRPr="00EF1E0D" w14:paraId="23641918" w14:textId="77777777" w:rsidTr="008375FC">
        <w:trPr>
          <w:trHeight w:val="3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F257E" w14:textId="77777777" w:rsidR="00EF1E0D" w:rsidRPr="00EF1E0D" w:rsidRDefault="00EF1E0D" w:rsidP="00385B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Splátky úvěru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36BA" w14:textId="77777777" w:rsidR="00EF1E0D" w:rsidRPr="00EF1E0D" w:rsidRDefault="00EF1E0D" w:rsidP="00385B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6367" w14:textId="77777777" w:rsidR="00EF1E0D" w:rsidRPr="00EF1E0D" w:rsidRDefault="00EF1E0D" w:rsidP="00385B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0141F" w14:textId="77777777" w:rsidR="00EF1E0D" w:rsidRPr="00EF1E0D" w:rsidRDefault="00EF1E0D" w:rsidP="00385B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E1D3" w14:textId="77777777" w:rsidR="00EF1E0D" w:rsidRPr="00EF1E0D" w:rsidRDefault="00EF1E0D" w:rsidP="00385B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E0D" w:rsidRPr="00EF1E0D" w14:paraId="06D02704" w14:textId="77777777" w:rsidTr="008375FC">
        <w:trPr>
          <w:trHeight w:val="3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38576" w14:textId="77777777" w:rsidR="00EF1E0D" w:rsidRPr="00EF1E0D" w:rsidRDefault="00EF1E0D" w:rsidP="00385B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E0D">
              <w:rPr>
                <w:rFonts w:ascii="Times New Roman" w:hAnsi="Times New Roman" w:cs="Times New Roman"/>
                <w:sz w:val="24"/>
                <w:szCs w:val="24"/>
              </w:rPr>
              <w:t>Fond rezerv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CE3E" w14:textId="77777777" w:rsidR="00EF1E0D" w:rsidRPr="00EF1E0D" w:rsidRDefault="00EF1E0D" w:rsidP="00385B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FA36" w14:textId="77777777" w:rsidR="00EF1E0D" w:rsidRPr="00EF1E0D" w:rsidRDefault="00EF1E0D" w:rsidP="00385B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AD3B7" w14:textId="77777777" w:rsidR="00EF1E0D" w:rsidRPr="00EF1E0D" w:rsidRDefault="00EF1E0D" w:rsidP="00385B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F51C" w14:textId="77777777" w:rsidR="00EF1E0D" w:rsidRPr="00EF1E0D" w:rsidRDefault="00EF1E0D" w:rsidP="00385B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E0D" w:rsidRPr="00EF1E0D" w14:paraId="5C663322" w14:textId="77777777" w:rsidTr="008375FC">
        <w:trPr>
          <w:trHeight w:val="3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570E2" w14:textId="77777777" w:rsidR="00EF1E0D" w:rsidRPr="00EF1E0D" w:rsidRDefault="00EF1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E0D">
              <w:rPr>
                <w:rFonts w:ascii="Times New Roman" w:hAnsi="Times New Roman" w:cs="Times New Roman"/>
                <w:sz w:val="24"/>
                <w:szCs w:val="24"/>
              </w:rPr>
              <w:t>Fond sociální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834B" w14:textId="77777777" w:rsidR="00EF1E0D" w:rsidRPr="00EF1E0D" w:rsidRDefault="00EF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8B04" w14:textId="77777777" w:rsidR="00EF1E0D" w:rsidRPr="00EF1E0D" w:rsidRDefault="00EF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F1030" w14:textId="77777777" w:rsidR="00EF1E0D" w:rsidRPr="00EF1E0D" w:rsidRDefault="00EF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E551" w14:textId="77777777" w:rsidR="00EF1E0D" w:rsidRPr="00EF1E0D" w:rsidRDefault="00EF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E0D" w:rsidRPr="00EF1E0D" w14:paraId="30FD96ED" w14:textId="77777777" w:rsidTr="008375FC">
        <w:trPr>
          <w:trHeight w:val="3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48FF8" w14:textId="77777777" w:rsidR="00EF1E0D" w:rsidRPr="00EF1E0D" w:rsidRDefault="00EF1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E0D">
              <w:rPr>
                <w:rFonts w:ascii="Times New Roman" w:hAnsi="Times New Roman" w:cs="Times New Roman"/>
                <w:sz w:val="24"/>
                <w:szCs w:val="24"/>
              </w:rPr>
              <w:t>Prostředky minulých let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3F729" w14:textId="77777777" w:rsidR="00EF1E0D" w:rsidRPr="00EF1E0D" w:rsidRDefault="00EF1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A01C" w14:textId="77777777" w:rsidR="00EF1E0D" w:rsidRPr="00EF1E0D" w:rsidRDefault="00EF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41F33" w14:textId="7895E588" w:rsidR="00EF1E0D" w:rsidRPr="00EF1E0D" w:rsidRDefault="004503EA" w:rsidP="0045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  <w:r w:rsidR="008171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  <w:r w:rsidR="008171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B6E1" w14:textId="77777777" w:rsidR="00EF1E0D" w:rsidRPr="00EF1E0D" w:rsidRDefault="00EF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E0D" w:rsidRPr="00EF1E0D" w14:paraId="0D7A7AE3" w14:textId="77777777" w:rsidTr="008375FC">
        <w:trPr>
          <w:trHeight w:val="3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3DCFD" w14:textId="77777777" w:rsidR="00EF1E0D" w:rsidRPr="00EF1E0D" w:rsidRDefault="00EF1E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1E0D">
              <w:rPr>
                <w:rFonts w:ascii="Times New Roman" w:hAnsi="Times New Roman" w:cs="Times New Roman"/>
                <w:b/>
                <w:sz w:val="24"/>
                <w:szCs w:val="24"/>
              </w:rPr>
              <w:t>Financování  celkem</w:t>
            </w:r>
            <w:proofErr w:type="gramEnd"/>
            <w:r w:rsidRPr="00EF1E0D">
              <w:rPr>
                <w:rFonts w:ascii="Times New Roman" w:hAnsi="Times New Roman" w:cs="Times New Roman"/>
                <w:b/>
                <w:sz w:val="24"/>
                <w:szCs w:val="24"/>
              </w:rPr>
              <w:t>: úspora (-)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960D" w14:textId="572E7BB6" w:rsidR="00EF1E0D" w:rsidRPr="00EF1E0D" w:rsidRDefault="00A44541" w:rsidP="00A44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  <w:r w:rsidR="00FA762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300.00</w:t>
            </w:r>
            <w:r w:rsidR="00FA7625"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636C7" w14:textId="6DD9FD99" w:rsidR="00EF1E0D" w:rsidRPr="00EF1E0D" w:rsidRDefault="003231D7" w:rsidP="00A44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FA762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44541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  <w:r w:rsidR="00FA762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44541"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06A20" w14:textId="3DFACC7F" w:rsidR="00EF1E0D" w:rsidRPr="00EF1E0D" w:rsidRDefault="003231D7" w:rsidP="00A44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A44541">
              <w:rPr>
                <w:rFonts w:ascii="Times New Roman" w:hAnsi="Times New Roman" w:cs="Times New Roman"/>
                <w:b/>
                <w:sz w:val="24"/>
                <w:szCs w:val="24"/>
              </w:rPr>
              <w:t>475</w:t>
            </w:r>
            <w:r w:rsidR="008171D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44541">
              <w:rPr>
                <w:rFonts w:ascii="Times New Roman" w:hAnsi="Times New Roman" w:cs="Times New Roman"/>
                <w:b/>
                <w:sz w:val="24"/>
                <w:szCs w:val="24"/>
              </w:rPr>
              <w:t>455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44541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34CD" w14:textId="3C397953" w:rsidR="00EF1E0D" w:rsidRPr="00EF1E0D" w:rsidRDefault="00A44541" w:rsidP="00A44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  <w:r w:rsidR="008171D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</w:tr>
    </w:tbl>
    <w:p w14:paraId="2EC904D9" w14:textId="77777777" w:rsidR="00EF1E0D" w:rsidRPr="00EF1E0D" w:rsidRDefault="00EF1E0D" w:rsidP="00EF1E0D">
      <w:pPr>
        <w:rPr>
          <w:rFonts w:ascii="Times New Roman" w:hAnsi="Times New Roman" w:cs="Times New Roman"/>
          <w:sz w:val="24"/>
          <w:szCs w:val="24"/>
        </w:rPr>
      </w:pPr>
    </w:p>
    <w:p w14:paraId="70CBBD04" w14:textId="349EB193" w:rsidR="003231D7" w:rsidRDefault="00EF1E0D" w:rsidP="00EF1E0D">
      <w:pPr>
        <w:rPr>
          <w:rFonts w:ascii="Times New Roman" w:hAnsi="Times New Roman" w:cs="Times New Roman"/>
          <w:sz w:val="24"/>
          <w:szCs w:val="24"/>
        </w:rPr>
      </w:pPr>
      <w:r w:rsidRPr="00EF1E0D">
        <w:rPr>
          <w:rFonts w:ascii="Times New Roman" w:hAnsi="Times New Roman" w:cs="Times New Roman"/>
          <w:sz w:val="24"/>
          <w:szCs w:val="24"/>
        </w:rPr>
        <w:t>Údaje o plnění rozpočtu příjmů a výdajů a o dalších finančních operacích v plném členění podle rozpočtové skladby jsou obsaženy v příloze závěrečného účtu-  sestava Fin 2-12 za prosinec 202</w:t>
      </w:r>
      <w:r w:rsidR="00A44541">
        <w:rPr>
          <w:rFonts w:ascii="Times New Roman" w:hAnsi="Times New Roman" w:cs="Times New Roman"/>
          <w:sz w:val="24"/>
          <w:szCs w:val="24"/>
        </w:rPr>
        <w:t>4</w:t>
      </w:r>
      <w:r w:rsidRPr="00EF1E0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1F2788" w14:textId="77777777" w:rsidR="00EF1E0D" w:rsidRPr="003231D7" w:rsidRDefault="003231D7" w:rsidP="00EF1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EF1E0D" w:rsidRPr="00EF1E0D">
        <w:rPr>
          <w:rFonts w:ascii="Times New Roman" w:hAnsi="Times New Roman" w:cs="Times New Roman"/>
          <w:b/>
          <w:sz w:val="24"/>
          <w:szCs w:val="24"/>
        </w:rPr>
        <w:t xml:space="preserve">Hospodářská činnost </w:t>
      </w:r>
      <w:r>
        <w:rPr>
          <w:rFonts w:ascii="Times New Roman" w:hAnsi="Times New Roman" w:cs="Times New Roman"/>
          <w:b/>
          <w:sz w:val="24"/>
          <w:szCs w:val="24"/>
        </w:rPr>
        <w:t>DSO:</w:t>
      </w:r>
    </w:p>
    <w:p w14:paraId="6D3C6797" w14:textId="77777777" w:rsidR="00EF1E0D" w:rsidRPr="00EF1E0D" w:rsidRDefault="00EF1E0D" w:rsidP="00EF1E0D">
      <w:pPr>
        <w:rPr>
          <w:rFonts w:ascii="Times New Roman" w:hAnsi="Times New Roman" w:cs="Times New Roman"/>
          <w:sz w:val="24"/>
          <w:szCs w:val="24"/>
        </w:rPr>
      </w:pPr>
      <w:r w:rsidRPr="00EF1E0D">
        <w:rPr>
          <w:rFonts w:ascii="Times New Roman" w:hAnsi="Times New Roman" w:cs="Times New Roman"/>
          <w:sz w:val="24"/>
          <w:szCs w:val="24"/>
        </w:rPr>
        <w:t>Hospodářská činnost –</w:t>
      </w:r>
      <w:r w:rsidR="003231D7">
        <w:rPr>
          <w:rFonts w:ascii="Times New Roman" w:hAnsi="Times New Roman" w:cs="Times New Roman"/>
          <w:sz w:val="24"/>
          <w:szCs w:val="24"/>
        </w:rPr>
        <w:t>DSO nevykonává a</w:t>
      </w:r>
      <w:r w:rsidRPr="00EF1E0D">
        <w:rPr>
          <w:rFonts w:ascii="Times New Roman" w:hAnsi="Times New Roman" w:cs="Times New Roman"/>
          <w:sz w:val="24"/>
          <w:szCs w:val="24"/>
        </w:rPr>
        <w:t xml:space="preserve"> neúčtuje o hospodářské činnosti, není plátcem DPH.</w:t>
      </w:r>
    </w:p>
    <w:p w14:paraId="415F0E3B" w14:textId="77777777" w:rsidR="00EF1E0D" w:rsidRPr="00EF1E0D" w:rsidRDefault="00EF1E0D" w:rsidP="00EF1E0D">
      <w:pPr>
        <w:rPr>
          <w:rFonts w:ascii="Times New Roman" w:hAnsi="Times New Roman" w:cs="Times New Roman"/>
          <w:sz w:val="24"/>
          <w:szCs w:val="24"/>
        </w:rPr>
      </w:pPr>
      <w:r w:rsidRPr="00EF1E0D">
        <w:rPr>
          <w:rFonts w:ascii="Times New Roman" w:hAnsi="Times New Roman" w:cs="Times New Roman"/>
          <w:b/>
          <w:sz w:val="24"/>
          <w:szCs w:val="24"/>
        </w:rPr>
        <w:t>3) Vyúčtování finančních vztahů ke státnímu rozpočtu a ostatním rozpočtům veřejné úrovně</w:t>
      </w:r>
    </w:p>
    <w:p w14:paraId="76B1C95E" w14:textId="6AE6E7A7" w:rsidR="00EF1E0D" w:rsidRPr="00EF1E0D" w:rsidRDefault="006C5CD9" w:rsidP="00EF1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Neinvestiční přijaté transfery od členských obcí DSO činily v roce 202</w:t>
      </w:r>
      <w:r w:rsidR="00A44541">
        <w:rPr>
          <w:rFonts w:ascii="Times New Roman" w:hAnsi="Times New Roman" w:cs="Times New Roman"/>
          <w:sz w:val="24"/>
          <w:szCs w:val="24"/>
        </w:rPr>
        <w:t>4 =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A44541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.</w:t>
      </w:r>
      <w:r w:rsidR="00A44541">
        <w:rPr>
          <w:rFonts w:ascii="Times New Roman" w:hAnsi="Times New Roman" w:cs="Times New Roman"/>
          <w:sz w:val="24"/>
          <w:szCs w:val="24"/>
        </w:rPr>
        <w:t>00</w:t>
      </w:r>
      <w:r w:rsidR="0094495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,-</w:t>
      </w:r>
      <w:r w:rsidR="00A44541">
        <w:rPr>
          <w:rFonts w:ascii="Times New Roman" w:hAnsi="Times New Roman" w:cs="Times New Roman"/>
          <w:sz w:val="24"/>
          <w:szCs w:val="24"/>
        </w:rPr>
        <w:t xml:space="preserve"> Kč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766"/>
        <w:gridCol w:w="1168"/>
        <w:gridCol w:w="1045"/>
        <w:gridCol w:w="1276"/>
        <w:gridCol w:w="1220"/>
        <w:gridCol w:w="749"/>
      </w:tblGrid>
      <w:tr w:rsidR="00EF1E0D" w:rsidRPr="00EF1E0D" w14:paraId="78F11A4C" w14:textId="77777777" w:rsidTr="006C5CD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167C" w14:textId="77777777" w:rsidR="00EF1E0D" w:rsidRPr="00EF1E0D" w:rsidRDefault="00EF1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E0D">
              <w:rPr>
                <w:rFonts w:ascii="Times New Roman" w:hAnsi="Times New Roman" w:cs="Times New Roman"/>
                <w:sz w:val="24"/>
                <w:szCs w:val="24"/>
              </w:rPr>
              <w:t>Poskytovatel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645EC" w14:textId="77777777" w:rsidR="00EF1E0D" w:rsidRPr="00EF1E0D" w:rsidRDefault="00EF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0D">
              <w:rPr>
                <w:rFonts w:ascii="Times New Roman" w:hAnsi="Times New Roman" w:cs="Times New Roman"/>
                <w:sz w:val="24"/>
                <w:szCs w:val="24"/>
              </w:rPr>
              <w:t>Účel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5562" w14:textId="77777777" w:rsidR="00EF1E0D" w:rsidRPr="00EF1E0D" w:rsidRDefault="00EF1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E0D">
              <w:rPr>
                <w:rFonts w:ascii="Times New Roman" w:hAnsi="Times New Roman" w:cs="Times New Roman"/>
                <w:sz w:val="24"/>
                <w:szCs w:val="24"/>
              </w:rPr>
              <w:t>UZ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98AF6" w14:textId="77777777" w:rsidR="00EF1E0D" w:rsidRPr="00EF1E0D" w:rsidRDefault="00EF1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E0D"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33DC" w14:textId="77777777" w:rsidR="00C754FD" w:rsidRPr="00EF1E0D" w:rsidRDefault="00C754FD" w:rsidP="00C754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E0D">
              <w:rPr>
                <w:rFonts w:ascii="Times New Roman" w:hAnsi="Times New Roman" w:cs="Times New Roman"/>
                <w:sz w:val="24"/>
                <w:szCs w:val="24"/>
              </w:rPr>
              <w:t>Upravený</w:t>
            </w:r>
          </w:p>
          <w:p w14:paraId="77A4CAAB" w14:textId="59474308" w:rsidR="00EF1E0D" w:rsidRPr="00EF1E0D" w:rsidRDefault="00C754FD" w:rsidP="00C75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E0D">
              <w:rPr>
                <w:rFonts w:ascii="Times New Roman" w:hAnsi="Times New Roman" w:cs="Times New Roman"/>
                <w:sz w:val="24"/>
                <w:szCs w:val="24"/>
              </w:rPr>
              <w:t>rozpočet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FF105" w14:textId="77777777" w:rsidR="00EF1E0D" w:rsidRPr="00EF1E0D" w:rsidRDefault="00CC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Plnění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DF9B4" w14:textId="77777777" w:rsidR="00EF1E0D" w:rsidRPr="00EF1E0D" w:rsidRDefault="00EF1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E0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1E0D" w:rsidRPr="00EF1E0D" w14:paraId="035C0F68" w14:textId="77777777" w:rsidTr="006C5CD9">
        <w:trPr>
          <w:trHeight w:val="28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AC062" w14:textId="77777777" w:rsidR="00EF1E0D" w:rsidRPr="00EF1E0D" w:rsidRDefault="00EF1E0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0D">
              <w:rPr>
                <w:rFonts w:ascii="Times New Roman" w:hAnsi="Times New Roman" w:cs="Times New Roman"/>
                <w:sz w:val="24"/>
                <w:szCs w:val="24"/>
              </w:rPr>
              <w:t xml:space="preserve">Příspěvky </w:t>
            </w:r>
            <w:r w:rsidR="003231D7">
              <w:rPr>
                <w:rFonts w:ascii="Times New Roman" w:hAnsi="Times New Roman" w:cs="Times New Roman"/>
                <w:sz w:val="24"/>
                <w:szCs w:val="24"/>
              </w:rPr>
              <w:t xml:space="preserve">od členských </w:t>
            </w:r>
            <w:r w:rsidRPr="00EF1E0D">
              <w:rPr>
                <w:rFonts w:ascii="Times New Roman" w:hAnsi="Times New Roman" w:cs="Times New Roman"/>
                <w:sz w:val="24"/>
                <w:szCs w:val="24"/>
              </w:rPr>
              <w:t xml:space="preserve">obcí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34ED5" w14:textId="77777777" w:rsidR="00EF1E0D" w:rsidRPr="00EF1E0D" w:rsidRDefault="00EF1E0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0D">
              <w:rPr>
                <w:rFonts w:ascii="Times New Roman" w:hAnsi="Times New Roman" w:cs="Times New Roman"/>
                <w:sz w:val="24"/>
                <w:szCs w:val="24"/>
              </w:rPr>
              <w:t xml:space="preserve">na provoz </w:t>
            </w:r>
            <w:r w:rsidR="006C5CD9">
              <w:rPr>
                <w:rFonts w:ascii="Times New Roman" w:hAnsi="Times New Roman" w:cs="Times New Roman"/>
                <w:sz w:val="24"/>
                <w:szCs w:val="24"/>
              </w:rPr>
              <w:t>DSO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3C6A" w14:textId="77777777" w:rsidR="00EF1E0D" w:rsidRPr="00EF1E0D" w:rsidRDefault="00EF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E6BBA" w14:textId="77777777" w:rsidR="00EF1E0D" w:rsidRPr="00EF1E0D" w:rsidRDefault="00EF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0D">
              <w:rPr>
                <w:rFonts w:ascii="Times New Roman" w:hAnsi="Times New Roman" w:cs="Times New Roman"/>
                <w:sz w:val="24"/>
                <w:szCs w:val="24"/>
              </w:rPr>
              <w:t>4121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78168" w14:textId="7C7B6113" w:rsidR="00EF1E0D" w:rsidRPr="00EF1E0D" w:rsidRDefault="00C754FD" w:rsidP="00A44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454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454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6C5CD9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C4D85" w14:textId="5B777A12" w:rsidR="00EF1E0D" w:rsidRPr="00EF1E0D" w:rsidRDefault="006C5CD9" w:rsidP="00A44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454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454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171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6BFE1" w14:textId="77777777" w:rsidR="00EF1E0D" w:rsidRPr="00EF1E0D" w:rsidRDefault="00EF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0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7DC7B523" w14:textId="77777777" w:rsidR="00EF1E0D" w:rsidRPr="00EF1E0D" w:rsidRDefault="00EF1E0D" w:rsidP="00EF1E0D">
      <w:pPr>
        <w:rPr>
          <w:rFonts w:ascii="Times New Roman" w:hAnsi="Times New Roman" w:cs="Times New Roman"/>
          <w:sz w:val="24"/>
          <w:szCs w:val="24"/>
        </w:rPr>
      </w:pPr>
    </w:p>
    <w:p w14:paraId="717CEDEF" w14:textId="77777777" w:rsidR="00EF1E0D" w:rsidRPr="000A7C54" w:rsidRDefault="00EF1E0D" w:rsidP="00EF1E0D">
      <w:pPr>
        <w:pStyle w:val="Zkladntext"/>
        <w:tabs>
          <w:tab w:val="left" w:pos="360"/>
        </w:tabs>
        <w:jc w:val="both"/>
        <w:rPr>
          <w:rFonts w:ascii="Times New Roman" w:hAnsi="Times New Roman"/>
          <w:bCs/>
          <w:szCs w:val="24"/>
        </w:rPr>
      </w:pPr>
      <w:r w:rsidRPr="000A7C54">
        <w:rPr>
          <w:rFonts w:ascii="Times New Roman" w:hAnsi="Times New Roman"/>
          <w:bCs/>
          <w:szCs w:val="24"/>
        </w:rPr>
        <w:t>Komentář k vybraným příjmovým položkám:</w:t>
      </w:r>
    </w:p>
    <w:p w14:paraId="65B7A27C" w14:textId="71B73510" w:rsidR="00C012B1" w:rsidRDefault="00F204D1" w:rsidP="00C012B1">
      <w:pPr>
        <w:pStyle w:val="Zkladntext"/>
        <w:numPr>
          <w:ilvl w:val="0"/>
          <w:numId w:val="4"/>
        </w:numPr>
        <w:tabs>
          <w:tab w:val="left" w:pos="360"/>
        </w:tabs>
        <w:jc w:val="both"/>
        <w:rPr>
          <w:rFonts w:ascii="Times New Roman" w:hAnsi="Times New Roman"/>
          <w:b w:val="0"/>
          <w:bCs/>
          <w:szCs w:val="24"/>
        </w:rPr>
      </w:pPr>
      <w:r w:rsidRPr="00C012B1">
        <w:rPr>
          <w:rFonts w:ascii="Times New Roman" w:hAnsi="Times New Roman"/>
          <w:b w:val="0"/>
          <w:bCs/>
          <w:szCs w:val="24"/>
        </w:rPr>
        <w:t xml:space="preserve">Ostatní neinvestiční přijaté transfery ze státního rozpočtu, dotace na realizované projekty </w:t>
      </w:r>
      <w:proofErr w:type="spellStart"/>
      <w:r w:rsidR="00C012B1" w:rsidRPr="00C012B1">
        <w:rPr>
          <w:rFonts w:ascii="Times New Roman" w:hAnsi="Times New Roman"/>
          <w:b w:val="0"/>
          <w:bCs/>
          <w:szCs w:val="24"/>
        </w:rPr>
        <w:t>Českobrodsko</w:t>
      </w:r>
      <w:proofErr w:type="spellEnd"/>
      <w:r w:rsidR="00C012B1" w:rsidRPr="00C012B1">
        <w:rPr>
          <w:rFonts w:ascii="Times New Roman" w:hAnsi="Times New Roman"/>
          <w:b w:val="0"/>
          <w:bCs/>
          <w:szCs w:val="24"/>
        </w:rPr>
        <w:t xml:space="preserve"> společně II </w:t>
      </w:r>
      <w:r w:rsidR="00C012B1">
        <w:rPr>
          <w:rFonts w:ascii="Times New Roman" w:hAnsi="Times New Roman"/>
          <w:b w:val="0"/>
          <w:bCs/>
          <w:szCs w:val="24"/>
        </w:rPr>
        <w:t xml:space="preserve">= </w:t>
      </w:r>
      <w:r w:rsidR="00A44541" w:rsidRPr="00C012B1">
        <w:rPr>
          <w:rFonts w:ascii="Times New Roman" w:hAnsi="Times New Roman"/>
          <w:b w:val="0"/>
          <w:bCs/>
          <w:szCs w:val="24"/>
        </w:rPr>
        <w:t>1</w:t>
      </w:r>
      <w:r w:rsidRPr="00C012B1">
        <w:rPr>
          <w:rFonts w:ascii="Times New Roman" w:hAnsi="Times New Roman"/>
          <w:b w:val="0"/>
          <w:bCs/>
          <w:szCs w:val="24"/>
        </w:rPr>
        <w:t>.</w:t>
      </w:r>
      <w:r w:rsidR="00A44541" w:rsidRPr="00C012B1">
        <w:rPr>
          <w:rFonts w:ascii="Times New Roman" w:hAnsi="Times New Roman"/>
          <w:b w:val="0"/>
          <w:bCs/>
          <w:szCs w:val="24"/>
        </w:rPr>
        <w:t>330</w:t>
      </w:r>
      <w:r w:rsidRPr="00C012B1">
        <w:rPr>
          <w:rFonts w:ascii="Times New Roman" w:hAnsi="Times New Roman"/>
          <w:b w:val="0"/>
          <w:bCs/>
          <w:szCs w:val="24"/>
        </w:rPr>
        <w:t>.</w:t>
      </w:r>
      <w:r w:rsidR="00A44541" w:rsidRPr="00C012B1">
        <w:rPr>
          <w:rFonts w:ascii="Times New Roman" w:hAnsi="Times New Roman"/>
          <w:b w:val="0"/>
          <w:bCs/>
          <w:szCs w:val="24"/>
        </w:rPr>
        <w:t>653</w:t>
      </w:r>
      <w:r w:rsidRPr="00C012B1">
        <w:rPr>
          <w:rFonts w:ascii="Times New Roman" w:hAnsi="Times New Roman"/>
          <w:b w:val="0"/>
          <w:bCs/>
          <w:szCs w:val="24"/>
        </w:rPr>
        <w:t>,</w:t>
      </w:r>
      <w:r w:rsidR="00A44541" w:rsidRPr="00C012B1">
        <w:rPr>
          <w:rFonts w:ascii="Times New Roman" w:hAnsi="Times New Roman"/>
          <w:b w:val="0"/>
          <w:bCs/>
          <w:szCs w:val="24"/>
        </w:rPr>
        <w:t>0</w:t>
      </w:r>
      <w:r w:rsidRPr="00C012B1">
        <w:rPr>
          <w:rFonts w:ascii="Times New Roman" w:hAnsi="Times New Roman"/>
          <w:b w:val="0"/>
          <w:bCs/>
          <w:szCs w:val="24"/>
        </w:rPr>
        <w:t xml:space="preserve"> Kč</w:t>
      </w:r>
    </w:p>
    <w:p w14:paraId="15D5B10C" w14:textId="05FB50B4" w:rsidR="00A44541" w:rsidRPr="00C012B1" w:rsidRDefault="00C012B1" w:rsidP="00C012B1">
      <w:pPr>
        <w:pStyle w:val="Zkladntext"/>
        <w:numPr>
          <w:ilvl w:val="0"/>
          <w:numId w:val="4"/>
        </w:numPr>
        <w:tabs>
          <w:tab w:val="left" w:pos="360"/>
        </w:tabs>
        <w:jc w:val="both"/>
        <w:rPr>
          <w:rFonts w:ascii="Times New Roman" w:hAnsi="Times New Roman"/>
          <w:b w:val="0"/>
          <w:bCs/>
          <w:szCs w:val="24"/>
        </w:rPr>
      </w:pPr>
      <w:r w:rsidRPr="00C012B1">
        <w:rPr>
          <w:rFonts w:ascii="Times New Roman" w:hAnsi="Times New Roman"/>
          <w:b w:val="0"/>
          <w:bCs/>
          <w:szCs w:val="24"/>
        </w:rPr>
        <w:t xml:space="preserve">Neinvestiční přijaté příspěvky (spoluúčast) od účastníků projektu </w:t>
      </w:r>
      <w:proofErr w:type="spellStart"/>
      <w:r w:rsidRPr="00C012B1">
        <w:rPr>
          <w:rFonts w:ascii="Times New Roman" w:hAnsi="Times New Roman"/>
          <w:b w:val="0"/>
          <w:bCs/>
          <w:szCs w:val="24"/>
        </w:rPr>
        <w:t>Českobrodsko</w:t>
      </w:r>
      <w:proofErr w:type="spellEnd"/>
      <w:r w:rsidRPr="00C012B1">
        <w:rPr>
          <w:rFonts w:ascii="Times New Roman" w:hAnsi="Times New Roman"/>
          <w:b w:val="0"/>
          <w:bCs/>
          <w:szCs w:val="24"/>
        </w:rPr>
        <w:t xml:space="preserve"> společně II </w:t>
      </w:r>
      <w:r>
        <w:rPr>
          <w:rFonts w:ascii="Times New Roman" w:hAnsi="Times New Roman"/>
          <w:b w:val="0"/>
          <w:bCs/>
          <w:szCs w:val="24"/>
        </w:rPr>
        <w:t xml:space="preserve">= </w:t>
      </w:r>
      <w:r w:rsidRPr="00C012B1">
        <w:rPr>
          <w:rFonts w:ascii="Times New Roman" w:hAnsi="Times New Roman"/>
          <w:b w:val="0"/>
          <w:bCs/>
          <w:szCs w:val="24"/>
        </w:rPr>
        <w:t>123.000,- Kč.</w:t>
      </w:r>
    </w:p>
    <w:p w14:paraId="60C0CB28" w14:textId="1C7B9230" w:rsidR="00EF1E0D" w:rsidRDefault="006C5CD9" w:rsidP="006C5CD9">
      <w:pPr>
        <w:pStyle w:val="Zkladntext"/>
        <w:numPr>
          <w:ilvl w:val="0"/>
          <w:numId w:val="4"/>
        </w:numPr>
        <w:tabs>
          <w:tab w:val="left" w:pos="360"/>
        </w:tabs>
        <w:jc w:val="both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t>Nei</w:t>
      </w:r>
      <w:r w:rsidR="008171D8">
        <w:rPr>
          <w:rFonts w:ascii="Times New Roman" w:hAnsi="Times New Roman"/>
          <w:b w:val="0"/>
          <w:bCs/>
          <w:szCs w:val="24"/>
        </w:rPr>
        <w:t>n</w:t>
      </w:r>
      <w:r>
        <w:rPr>
          <w:rFonts w:ascii="Times New Roman" w:hAnsi="Times New Roman"/>
          <w:b w:val="0"/>
          <w:bCs/>
          <w:szCs w:val="24"/>
        </w:rPr>
        <w:t xml:space="preserve">vestiční přijaté transfery od obcí/členské příspěvky </w:t>
      </w:r>
      <w:r w:rsidR="00C012B1">
        <w:rPr>
          <w:rFonts w:ascii="Times New Roman" w:hAnsi="Times New Roman"/>
          <w:b w:val="0"/>
          <w:bCs/>
          <w:szCs w:val="24"/>
        </w:rPr>
        <w:t xml:space="preserve">= </w:t>
      </w:r>
      <w:r>
        <w:rPr>
          <w:rFonts w:ascii="Times New Roman" w:hAnsi="Times New Roman"/>
          <w:b w:val="0"/>
          <w:bCs/>
          <w:szCs w:val="24"/>
        </w:rPr>
        <w:t>3</w:t>
      </w:r>
      <w:r w:rsidR="0094495B">
        <w:rPr>
          <w:rFonts w:ascii="Times New Roman" w:hAnsi="Times New Roman"/>
          <w:b w:val="0"/>
          <w:bCs/>
          <w:szCs w:val="24"/>
        </w:rPr>
        <w:t>0</w:t>
      </w:r>
      <w:r>
        <w:rPr>
          <w:rFonts w:ascii="Times New Roman" w:hAnsi="Times New Roman"/>
          <w:b w:val="0"/>
          <w:bCs/>
          <w:szCs w:val="24"/>
        </w:rPr>
        <w:t>0.000,-</w:t>
      </w:r>
      <w:r w:rsidR="00F204D1">
        <w:rPr>
          <w:rFonts w:ascii="Times New Roman" w:hAnsi="Times New Roman"/>
          <w:b w:val="0"/>
          <w:bCs/>
          <w:szCs w:val="24"/>
        </w:rPr>
        <w:t>Kč</w:t>
      </w:r>
    </w:p>
    <w:p w14:paraId="2D14FB9B" w14:textId="4BA3FA27" w:rsidR="008171D8" w:rsidRDefault="008171D8" w:rsidP="006C5CD9">
      <w:pPr>
        <w:pStyle w:val="Zkladntext"/>
        <w:numPr>
          <w:ilvl w:val="0"/>
          <w:numId w:val="4"/>
        </w:numPr>
        <w:tabs>
          <w:tab w:val="left" w:pos="360"/>
        </w:tabs>
        <w:jc w:val="both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t xml:space="preserve">Neinvestiční přijaté </w:t>
      </w:r>
      <w:r w:rsidR="00C012B1">
        <w:rPr>
          <w:rFonts w:ascii="Times New Roman" w:hAnsi="Times New Roman"/>
          <w:b w:val="0"/>
          <w:bCs/>
          <w:szCs w:val="24"/>
        </w:rPr>
        <w:t>příspěvky (spoluúčast) od účastníků projektu Letní škola pedagogů</w:t>
      </w:r>
      <w:r>
        <w:rPr>
          <w:rFonts w:ascii="Times New Roman" w:hAnsi="Times New Roman"/>
          <w:b w:val="0"/>
          <w:bCs/>
          <w:szCs w:val="24"/>
        </w:rPr>
        <w:t xml:space="preserve"> </w:t>
      </w:r>
      <w:r w:rsidR="00C012B1">
        <w:rPr>
          <w:rFonts w:ascii="Times New Roman" w:hAnsi="Times New Roman"/>
          <w:b w:val="0"/>
          <w:bCs/>
          <w:szCs w:val="24"/>
        </w:rPr>
        <w:t xml:space="preserve">= </w:t>
      </w:r>
      <w:r w:rsidR="00A44541">
        <w:rPr>
          <w:rFonts w:ascii="Times New Roman" w:hAnsi="Times New Roman"/>
          <w:b w:val="0"/>
          <w:bCs/>
          <w:szCs w:val="24"/>
        </w:rPr>
        <w:t>17</w:t>
      </w:r>
      <w:r>
        <w:rPr>
          <w:rFonts w:ascii="Times New Roman" w:hAnsi="Times New Roman"/>
          <w:b w:val="0"/>
          <w:bCs/>
          <w:szCs w:val="24"/>
        </w:rPr>
        <w:t>.</w:t>
      </w:r>
      <w:r w:rsidR="00A44541">
        <w:rPr>
          <w:rFonts w:ascii="Times New Roman" w:hAnsi="Times New Roman"/>
          <w:b w:val="0"/>
          <w:bCs/>
          <w:szCs w:val="24"/>
        </w:rPr>
        <w:t>50</w:t>
      </w:r>
      <w:r>
        <w:rPr>
          <w:rFonts w:ascii="Times New Roman" w:hAnsi="Times New Roman"/>
          <w:b w:val="0"/>
          <w:bCs/>
          <w:szCs w:val="24"/>
        </w:rPr>
        <w:t xml:space="preserve">0,- </w:t>
      </w:r>
      <w:r w:rsidR="00F204D1">
        <w:rPr>
          <w:rFonts w:ascii="Times New Roman" w:hAnsi="Times New Roman"/>
          <w:b w:val="0"/>
          <w:bCs/>
          <w:szCs w:val="24"/>
        </w:rPr>
        <w:t>Kč</w:t>
      </w:r>
    </w:p>
    <w:p w14:paraId="663445D3" w14:textId="6CC08547" w:rsidR="0094495B" w:rsidRDefault="0094495B" w:rsidP="0094495B">
      <w:pPr>
        <w:pStyle w:val="Zkladntext"/>
        <w:numPr>
          <w:ilvl w:val="0"/>
          <w:numId w:val="4"/>
        </w:numPr>
        <w:tabs>
          <w:tab w:val="left" w:pos="360"/>
        </w:tabs>
        <w:jc w:val="both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t xml:space="preserve">Investiční přijaté transfery od </w:t>
      </w:r>
      <w:r w:rsidR="00A44541">
        <w:rPr>
          <w:rFonts w:ascii="Times New Roman" w:hAnsi="Times New Roman"/>
          <w:b w:val="0"/>
          <w:bCs/>
          <w:szCs w:val="24"/>
        </w:rPr>
        <w:t>obcí, zálohy na výstavbu školy</w:t>
      </w:r>
      <w:r w:rsidR="00C012B1">
        <w:rPr>
          <w:rFonts w:ascii="Times New Roman" w:hAnsi="Times New Roman"/>
          <w:b w:val="0"/>
          <w:bCs/>
          <w:szCs w:val="24"/>
        </w:rPr>
        <w:t xml:space="preserve"> =</w:t>
      </w:r>
      <w:r w:rsidR="00A44541">
        <w:rPr>
          <w:rFonts w:ascii="Times New Roman" w:hAnsi="Times New Roman"/>
          <w:b w:val="0"/>
          <w:bCs/>
          <w:szCs w:val="24"/>
        </w:rPr>
        <w:t xml:space="preserve"> </w:t>
      </w:r>
      <w:r>
        <w:rPr>
          <w:rFonts w:ascii="Times New Roman" w:hAnsi="Times New Roman"/>
          <w:b w:val="0"/>
          <w:bCs/>
          <w:szCs w:val="24"/>
        </w:rPr>
        <w:t>900.000,- Kč</w:t>
      </w:r>
    </w:p>
    <w:p w14:paraId="4AF3947D" w14:textId="6B23C9E2" w:rsidR="00C012B1" w:rsidRDefault="00C012B1" w:rsidP="0094495B">
      <w:pPr>
        <w:pStyle w:val="Zkladntext"/>
        <w:numPr>
          <w:ilvl w:val="0"/>
          <w:numId w:val="4"/>
        </w:numPr>
        <w:tabs>
          <w:tab w:val="left" w:pos="360"/>
        </w:tabs>
        <w:jc w:val="both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t>Neinvestiční příjem z úroků z termínovaných vkladů = 553.125,- Kč</w:t>
      </w:r>
    </w:p>
    <w:p w14:paraId="5F3E9592" w14:textId="1FB1ABFF" w:rsidR="006C5CD9" w:rsidRDefault="006C5CD9" w:rsidP="006C5CD9">
      <w:pPr>
        <w:pStyle w:val="Zkladntext"/>
        <w:numPr>
          <w:ilvl w:val="0"/>
          <w:numId w:val="4"/>
        </w:numPr>
        <w:tabs>
          <w:tab w:val="left" w:pos="360"/>
        </w:tabs>
        <w:jc w:val="both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t>Ostatní nedaňové příjmy jinde nezařazené/bonus za vedení účtu u KB</w:t>
      </w:r>
      <w:r w:rsidR="008171D8">
        <w:rPr>
          <w:rFonts w:ascii="Times New Roman" w:hAnsi="Times New Roman"/>
          <w:b w:val="0"/>
          <w:bCs/>
          <w:szCs w:val="24"/>
        </w:rPr>
        <w:t xml:space="preserve"> 8</w:t>
      </w:r>
      <w:r w:rsidR="00A44541">
        <w:rPr>
          <w:rFonts w:ascii="Times New Roman" w:hAnsi="Times New Roman"/>
          <w:b w:val="0"/>
          <w:bCs/>
          <w:szCs w:val="24"/>
        </w:rPr>
        <w:t>40</w:t>
      </w:r>
      <w:r>
        <w:rPr>
          <w:rFonts w:ascii="Times New Roman" w:hAnsi="Times New Roman"/>
          <w:b w:val="0"/>
          <w:bCs/>
          <w:szCs w:val="24"/>
        </w:rPr>
        <w:t>,-</w:t>
      </w:r>
      <w:r w:rsidR="00F204D1">
        <w:rPr>
          <w:rFonts w:ascii="Times New Roman" w:hAnsi="Times New Roman"/>
          <w:b w:val="0"/>
          <w:bCs/>
          <w:szCs w:val="24"/>
        </w:rPr>
        <w:t xml:space="preserve"> Kč</w:t>
      </w:r>
    </w:p>
    <w:p w14:paraId="5704D31E" w14:textId="60F89073" w:rsidR="00C012B1" w:rsidRDefault="00C012B1" w:rsidP="006C5CD9">
      <w:pPr>
        <w:pStyle w:val="Zkladntext"/>
        <w:numPr>
          <w:ilvl w:val="0"/>
          <w:numId w:val="4"/>
        </w:numPr>
        <w:tabs>
          <w:tab w:val="left" w:pos="360"/>
        </w:tabs>
        <w:jc w:val="both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t xml:space="preserve">Ostatní nedaňové příjmy </w:t>
      </w:r>
      <w:proofErr w:type="spellStart"/>
      <w:r>
        <w:rPr>
          <w:rFonts w:ascii="Times New Roman" w:hAnsi="Times New Roman"/>
          <w:b w:val="0"/>
          <w:bCs/>
          <w:szCs w:val="24"/>
        </w:rPr>
        <w:t>přefakturace</w:t>
      </w:r>
      <w:proofErr w:type="spellEnd"/>
      <w:r>
        <w:rPr>
          <w:rFonts w:ascii="Times New Roman" w:hAnsi="Times New Roman"/>
          <w:b w:val="0"/>
          <w:bCs/>
          <w:szCs w:val="24"/>
        </w:rPr>
        <w:t xml:space="preserve"> nákladů ZŠ </w:t>
      </w:r>
      <w:proofErr w:type="spellStart"/>
      <w:r>
        <w:rPr>
          <w:rFonts w:ascii="Times New Roman" w:hAnsi="Times New Roman"/>
          <w:b w:val="0"/>
          <w:bCs/>
          <w:szCs w:val="24"/>
        </w:rPr>
        <w:t>Pošembeří</w:t>
      </w:r>
      <w:proofErr w:type="spellEnd"/>
      <w:r>
        <w:rPr>
          <w:rFonts w:ascii="Times New Roman" w:hAnsi="Times New Roman"/>
          <w:b w:val="0"/>
          <w:bCs/>
          <w:szCs w:val="24"/>
        </w:rPr>
        <w:t xml:space="preserve"> = 52.090,-Kč</w:t>
      </w:r>
    </w:p>
    <w:p w14:paraId="75E10420" w14:textId="00F2AC23" w:rsidR="000A7C54" w:rsidRDefault="000A7C54" w:rsidP="006C5CD9">
      <w:pPr>
        <w:pStyle w:val="Zkladntext"/>
        <w:numPr>
          <w:ilvl w:val="0"/>
          <w:numId w:val="4"/>
        </w:numPr>
        <w:tabs>
          <w:tab w:val="left" w:pos="360"/>
        </w:tabs>
        <w:jc w:val="both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t xml:space="preserve">Neinvestiční přijaté transfery – průtokový – pro ZŠ </w:t>
      </w:r>
      <w:proofErr w:type="spellStart"/>
      <w:r>
        <w:rPr>
          <w:rFonts w:ascii="Times New Roman" w:hAnsi="Times New Roman"/>
          <w:b w:val="0"/>
          <w:bCs/>
          <w:szCs w:val="24"/>
        </w:rPr>
        <w:t>Pošembeří</w:t>
      </w:r>
      <w:proofErr w:type="spellEnd"/>
      <w:r>
        <w:rPr>
          <w:rFonts w:ascii="Times New Roman" w:hAnsi="Times New Roman"/>
          <w:b w:val="0"/>
          <w:bCs/>
          <w:szCs w:val="24"/>
        </w:rPr>
        <w:t xml:space="preserve"> = 534.600,- Kč</w:t>
      </w:r>
    </w:p>
    <w:p w14:paraId="64A74AEF" w14:textId="77777777" w:rsidR="000A7C54" w:rsidRDefault="000A7C54" w:rsidP="000A7C54">
      <w:pPr>
        <w:pStyle w:val="Zkladntext"/>
        <w:tabs>
          <w:tab w:val="left" w:pos="360"/>
        </w:tabs>
        <w:ind w:left="720"/>
        <w:jc w:val="both"/>
        <w:rPr>
          <w:rFonts w:ascii="Times New Roman" w:hAnsi="Times New Roman"/>
          <w:b w:val="0"/>
          <w:bCs/>
          <w:szCs w:val="24"/>
        </w:rPr>
      </w:pPr>
    </w:p>
    <w:p w14:paraId="567A3A6E" w14:textId="77777777" w:rsidR="000A7C54" w:rsidRDefault="000A7C54" w:rsidP="000A7C54">
      <w:pPr>
        <w:pStyle w:val="Zkladntext"/>
        <w:tabs>
          <w:tab w:val="left" w:pos="360"/>
        </w:tabs>
        <w:ind w:left="720"/>
        <w:jc w:val="both"/>
        <w:rPr>
          <w:rFonts w:ascii="Times New Roman" w:hAnsi="Times New Roman"/>
          <w:b w:val="0"/>
          <w:bCs/>
          <w:szCs w:val="24"/>
        </w:rPr>
      </w:pPr>
    </w:p>
    <w:p w14:paraId="7EFCEC49" w14:textId="77777777" w:rsidR="006C5CD9" w:rsidRPr="00EF1E0D" w:rsidRDefault="006C5CD9" w:rsidP="009C0D59">
      <w:pPr>
        <w:pStyle w:val="Zkladntext"/>
        <w:tabs>
          <w:tab w:val="left" w:pos="360"/>
        </w:tabs>
        <w:ind w:left="720"/>
        <w:jc w:val="both"/>
        <w:rPr>
          <w:rFonts w:ascii="Times New Roman" w:hAnsi="Times New Roman"/>
          <w:b w:val="0"/>
          <w:bCs/>
          <w:szCs w:val="24"/>
        </w:rPr>
      </w:pPr>
    </w:p>
    <w:p w14:paraId="48019C16" w14:textId="77777777" w:rsidR="00EF1E0D" w:rsidRPr="000A7C54" w:rsidRDefault="00EF1E0D" w:rsidP="00EF1E0D">
      <w:pPr>
        <w:pStyle w:val="Zkladntext"/>
        <w:tabs>
          <w:tab w:val="left" w:pos="360"/>
        </w:tabs>
        <w:jc w:val="both"/>
        <w:rPr>
          <w:rFonts w:ascii="Times New Roman" w:hAnsi="Times New Roman"/>
          <w:bCs/>
          <w:szCs w:val="24"/>
        </w:rPr>
      </w:pPr>
      <w:r w:rsidRPr="000A7C54">
        <w:rPr>
          <w:rFonts w:ascii="Times New Roman" w:hAnsi="Times New Roman"/>
          <w:bCs/>
          <w:szCs w:val="24"/>
        </w:rPr>
        <w:t>Komentář k vybraným výdajovým položkám:</w:t>
      </w:r>
    </w:p>
    <w:p w14:paraId="24CC2D71" w14:textId="37F36EE6" w:rsidR="00F204D1" w:rsidRDefault="00F90721" w:rsidP="003D154A">
      <w:pPr>
        <w:pStyle w:val="Zkladntext"/>
        <w:widowControl w:val="0"/>
        <w:numPr>
          <w:ilvl w:val="0"/>
          <w:numId w:val="7"/>
        </w:numPr>
        <w:tabs>
          <w:tab w:val="left" w:pos="360"/>
        </w:tabs>
        <w:suppressAutoHyphens/>
        <w:spacing w:line="288" w:lineRule="auto"/>
        <w:ind w:left="709" w:hanging="283"/>
        <w:jc w:val="both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t xml:space="preserve">Výdaje na </w:t>
      </w:r>
      <w:r w:rsidR="00F204D1">
        <w:rPr>
          <w:rFonts w:ascii="Times New Roman" w:hAnsi="Times New Roman"/>
          <w:b w:val="0"/>
          <w:bCs/>
          <w:szCs w:val="24"/>
        </w:rPr>
        <w:t>Základní škol</w:t>
      </w:r>
      <w:r>
        <w:rPr>
          <w:rFonts w:ascii="Times New Roman" w:hAnsi="Times New Roman"/>
          <w:b w:val="0"/>
          <w:bCs/>
          <w:szCs w:val="24"/>
        </w:rPr>
        <w:t>u</w:t>
      </w:r>
      <w:r w:rsidR="00C012B1">
        <w:rPr>
          <w:rFonts w:ascii="Times New Roman" w:hAnsi="Times New Roman"/>
          <w:b w:val="0"/>
          <w:bCs/>
          <w:szCs w:val="24"/>
        </w:rPr>
        <w:t xml:space="preserve"> </w:t>
      </w:r>
      <w:proofErr w:type="spellStart"/>
      <w:r w:rsidR="00C012B1">
        <w:rPr>
          <w:rFonts w:ascii="Times New Roman" w:hAnsi="Times New Roman"/>
          <w:b w:val="0"/>
          <w:bCs/>
          <w:szCs w:val="24"/>
        </w:rPr>
        <w:t>Pošemb</w:t>
      </w:r>
      <w:r>
        <w:rPr>
          <w:rFonts w:ascii="Times New Roman" w:hAnsi="Times New Roman"/>
          <w:b w:val="0"/>
          <w:bCs/>
          <w:szCs w:val="24"/>
        </w:rPr>
        <w:t>e</w:t>
      </w:r>
      <w:r w:rsidR="00C012B1">
        <w:rPr>
          <w:rFonts w:ascii="Times New Roman" w:hAnsi="Times New Roman"/>
          <w:b w:val="0"/>
          <w:bCs/>
          <w:szCs w:val="24"/>
        </w:rPr>
        <w:t>ří</w:t>
      </w:r>
      <w:proofErr w:type="spellEnd"/>
      <w:r w:rsidR="00C012B1">
        <w:rPr>
          <w:rFonts w:ascii="Times New Roman" w:hAnsi="Times New Roman"/>
          <w:b w:val="0"/>
          <w:bCs/>
          <w:szCs w:val="24"/>
        </w:rPr>
        <w:t xml:space="preserve"> </w:t>
      </w:r>
      <w:r>
        <w:rPr>
          <w:rFonts w:ascii="Times New Roman" w:hAnsi="Times New Roman"/>
          <w:b w:val="0"/>
          <w:bCs/>
          <w:szCs w:val="24"/>
        </w:rPr>
        <w:t xml:space="preserve">(transfer a příspěvky) </w:t>
      </w:r>
      <w:r w:rsidR="00C012B1">
        <w:rPr>
          <w:rFonts w:ascii="Times New Roman" w:hAnsi="Times New Roman"/>
          <w:b w:val="0"/>
          <w:bCs/>
          <w:szCs w:val="24"/>
        </w:rPr>
        <w:t>=</w:t>
      </w:r>
      <w:r w:rsidR="00F204D1">
        <w:rPr>
          <w:rFonts w:ascii="Times New Roman" w:hAnsi="Times New Roman"/>
          <w:b w:val="0"/>
          <w:bCs/>
          <w:szCs w:val="24"/>
        </w:rPr>
        <w:t xml:space="preserve"> </w:t>
      </w:r>
      <w:r>
        <w:rPr>
          <w:rFonts w:ascii="Times New Roman" w:hAnsi="Times New Roman"/>
          <w:b w:val="0"/>
          <w:bCs/>
          <w:szCs w:val="24"/>
        </w:rPr>
        <w:t>754</w:t>
      </w:r>
      <w:r w:rsidR="00C012B1">
        <w:rPr>
          <w:rFonts w:ascii="Times New Roman" w:hAnsi="Times New Roman"/>
          <w:b w:val="0"/>
          <w:bCs/>
          <w:szCs w:val="24"/>
        </w:rPr>
        <w:t>.</w:t>
      </w:r>
      <w:r>
        <w:rPr>
          <w:rFonts w:ascii="Times New Roman" w:hAnsi="Times New Roman"/>
          <w:b w:val="0"/>
          <w:bCs/>
          <w:szCs w:val="24"/>
        </w:rPr>
        <w:t>077,33</w:t>
      </w:r>
      <w:r w:rsidR="00F204D1">
        <w:rPr>
          <w:rFonts w:ascii="Times New Roman" w:hAnsi="Times New Roman"/>
          <w:b w:val="0"/>
          <w:bCs/>
          <w:szCs w:val="24"/>
        </w:rPr>
        <w:t xml:space="preserve"> Kč</w:t>
      </w:r>
    </w:p>
    <w:p w14:paraId="48248BD8" w14:textId="795E55E7" w:rsidR="00F90721" w:rsidRDefault="00F90721" w:rsidP="003D154A">
      <w:pPr>
        <w:pStyle w:val="Zkladntext"/>
        <w:widowControl w:val="0"/>
        <w:numPr>
          <w:ilvl w:val="0"/>
          <w:numId w:val="7"/>
        </w:numPr>
        <w:tabs>
          <w:tab w:val="left" w:pos="360"/>
        </w:tabs>
        <w:suppressAutoHyphens/>
        <w:spacing w:line="288" w:lineRule="auto"/>
        <w:ind w:left="709" w:hanging="283"/>
        <w:jc w:val="both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t>Investiční náklady na výstavbu svazkové školy = 293.394,75 Kč</w:t>
      </w:r>
    </w:p>
    <w:p w14:paraId="0979F3FC" w14:textId="28C0FF1F" w:rsidR="009C0D59" w:rsidRDefault="00F204D1" w:rsidP="003D154A">
      <w:pPr>
        <w:pStyle w:val="Zkladntext"/>
        <w:widowControl w:val="0"/>
        <w:numPr>
          <w:ilvl w:val="0"/>
          <w:numId w:val="7"/>
        </w:numPr>
        <w:tabs>
          <w:tab w:val="left" w:pos="360"/>
        </w:tabs>
        <w:suppressAutoHyphens/>
        <w:spacing w:line="288" w:lineRule="auto"/>
        <w:ind w:left="709" w:hanging="283"/>
        <w:jc w:val="both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t>Ostatní záležitosti vzdělávání, projekt Vzkvétání škol</w:t>
      </w:r>
      <w:r w:rsidR="009C0D59">
        <w:rPr>
          <w:rFonts w:ascii="Times New Roman" w:hAnsi="Times New Roman"/>
          <w:b w:val="0"/>
          <w:bCs/>
          <w:szCs w:val="24"/>
        </w:rPr>
        <w:t xml:space="preserve"> </w:t>
      </w:r>
      <w:proofErr w:type="spellStart"/>
      <w:r w:rsidR="00C754FD">
        <w:rPr>
          <w:rFonts w:ascii="Times New Roman" w:hAnsi="Times New Roman"/>
          <w:b w:val="0"/>
          <w:bCs/>
          <w:szCs w:val="24"/>
        </w:rPr>
        <w:t>Č</w:t>
      </w:r>
      <w:r>
        <w:rPr>
          <w:rFonts w:ascii="Times New Roman" w:hAnsi="Times New Roman"/>
          <w:b w:val="0"/>
          <w:bCs/>
          <w:szCs w:val="24"/>
        </w:rPr>
        <w:t>eskobrodska</w:t>
      </w:r>
      <w:proofErr w:type="spellEnd"/>
      <w:r w:rsidR="00F90721">
        <w:rPr>
          <w:rFonts w:ascii="Times New Roman" w:hAnsi="Times New Roman"/>
          <w:b w:val="0"/>
          <w:bCs/>
          <w:szCs w:val="24"/>
        </w:rPr>
        <w:t xml:space="preserve"> I+II</w:t>
      </w:r>
      <w:r>
        <w:rPr>
          <w:rFonts w:ascii="Times New Roman" w:hAnsi="Times New Roman"/>
          <w:b w:val="0"/>
          <w:bCs/>
          <w:szCs w:val="24"/>
        </w:rPr>
        <w:t xml:space="preserve"> </w:t>
      </w:r>
      <w:r w:rsidR="00F90721">
        <w:rPr>
          <w:rFonts w:ascii="Times New Roman" w:hAnsi="Times New Roman"/>
          <w:b w:val="0"/>
          <w:bCs/>
          <w:szCs w:val="24"/>
        </w:rPr>
        <w:t xml:space="preserve">= </w:t>
      </w:r>
      <w:r w:rsidR="00C012B1">
        <w:rPr>
          <w:rFonts w:ascii="Times New Roman" w:hAnsi="Times New Roman"/>
          <w:b w:val="0"/>
          <w:bCs/>
          <w:szCs w:val="24"/>
        </w:rPr>
        <w:t>37</w:t>
      </w:r>
      <w:r w:rsidR="00F90721">
        <w:rPr>
          <w:rFonts w:ascii="Times New Roman" w:hAnsi="Times New Roman"/>
          <w:b w:val="0"/>
          <w:bCs/>
          <w:szCs w:val="24"/>
        </w:rPr>
        <w:t>2</w:t>
      </w:r>
      <w:r>
        <w:rPr>
          <w:rFonts w:ascii="Times New Roman" w:hAnsi="Times New Roman"/>
          <w:b w:val="0"/>
          <w:bCs/>
          <w:szCs w:val="24"/>
        </w:rPr>
        <w:t>.</w:t>
      </w:r>
      <w:r w:rsidR="00F90721">
        <w:rPr>
          <w:rFonts w:ascii="Times New Roman" w:hAnsi="Times New Roman"/>
          <w:b w:val="0"/>
          <w:bCs/>
          <w:szCs w:val="24"/>
        </w:rPr>
        <w:t>253</w:t>
      </w:r>
      <w:r>
        <w:rPr>
          <w:rFonts w:ascii="Times New Roman" w:hAnsi="Times New Roman"/>
          <w:b w:val="0"/>
          <w:bCs/>
          <w:szCs w:val="24"/>
        </w:rPr>
        <w:t>,</w:t>
      </w:r>
      <w:r w:rsidR="00F90721">
        <w:rPr>
          <w:rFonts w:ascii="Times New Roman" w:hAnsi="Times New Roman"/>
          <w:b w:val="0"/>
          <w:bCs/>
          <w:szCs w:val="24"/>
        </w:rPr>
        <w:t>62</w:t>
      </w:r>
      <w:r>
        <w:rPr>
          <w:rFonts w:ascii="Times New Roman" w:hAnsi="Times New Roman"/>
          <w:b w:val="0"/>
          <w:bCs/>
          <w:szCs w:val="24"/>
        </w:rPr>
        <w:t xml:space="preserve"> Kč</w:t>
      </w:r>
    </w:p>
    <w:p w14:paraId="251CC979" w14:textId="5784533F" w:rsidR="00F204D1" w:rsidRDefault="00F204D1" w:rsidP="003D154A">
      <w:pPr>
        <w:pStyle w:val="Zkladntext"/>
        <w:widowControl w:val="0"/>
        <w:numPr>
          <w:ilvl w:val="0"/>
          <w:numId w:val="7"/>
        </w:numPr>
        <w:tabs>
          <w:tab w:val="left" w:pos="360"/>
        </w:tabs>
        <w:suppressAutoHyphens/>
        <w:spacing w:line="288" w:lineRule="auto"/>
        <w:ind w:left="709" w:hanging="283"/>
        <w:jc w:val="both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t xml:space="preserve">Činnost státní správy, činnost DSO </w:t>
      </w:r>
      <w:r w:rsidR="00F90721">
        <w:rPr>
          <w:rFonts w:ascii="Times New Roman" w:hAnsi="Times New Roman"/>
          <w:b w:val="0"/>
          <w:bCs/>
          <w:szCs w:val="24"/>
        </w:rPr>
        <w:t>= 1.110.889</w:t>
      </w:r>
      <w:r>
        <w:rPr>
          <w:rFonts w:ascii="Times New Roman" w:hAnsi="Times New Roman"/>
          <w:b w:val="0"/>
          <w:bCs/>
          <w:szCs w:val="24"/>
        </w:rPr>
        <w:t>,</w:t>
      </w:r>
      <w:r w:rsidR="00F90721">
        <w:rPr>
          <w:rFonts w:ascii="Times New Roman" w:hAnsi="Times New Roman"/>
          <w:b w:val="0"/>
          <w:bCs/>
          <w:szCs w:val="24"/>
        </w:rPr>
        <w:t>40</w:t>
      </w:r>
      <w:r>
        <w:rPr>
          <w:rFonts w:ascii="Times New Roman" w:hAnsi="Times New Roman"/>
          <w:b w:val="0"/>
          <w:bCs/>
          <w:szCs w:val="24"/>
        </w:rPr>
        <w:t xml:space="preserve"> Kč</w:t>
      </w:r>
    </w:p>
    <w:p w14:paraId="42CA0ADF" w14:textId="7BEFA74B" w:rsidR="00F204D1" w:rsidRDefault="00C012B1" w:rsidP="003D154A">
      <w:pPr>
        <w:pStyle w:val="Zkladntext"/>
        <w:widowControl w:val="0"/>
        <w:numPr>
          <w:ilvl w:val="0"/>
          <w:numId w:val="7"/>
        </w:numPr>
        <w:tabs>
          <w:tab w:val="left" w:pos="360"/>
        </w:tabs>
        <w:suppressAutoHyphens/>
        <w:spacing w:line="288" w:lineRule="auto"/>
        <w:ind w:left="709" w:hanging="283"/>
        <w:jc w:val="both"/>
        <w:rPr>
          <w:rFonts w:ascii="Times New Roman" w:hAnsi="Times New Roman"/>
          <w:b w:val="0"/>
          <w:bCs/>
          <w:szCs w:val="24"/>
        </w:rPr>
      </w:pPr>
      <w:proofErr w:type="spellStart"/>
      <w:r>
        <w:rPr>
          <w:rFonts w:ascii="Times New Roman" w:hAnsi="Times New Roman"/>
          <w:b w:val="0"/>
          <w:bCs/>
          <w:szCs w:val="24"/>
        </w:rPr>
        <w:t>Českobrodsko</w:t>
      </w:r>
      <w:proofErr w:type="spellEnd"/>
      <w:r>
        <w:rPr>
          <w:rFonts w:ascii="Times New Roman" w:hAnsi="Times New Roman"/>
          <w:b w:val="0"/>
          <w:bCs/>
          <w:szCs w:val="24"/>
        </w:rPr>
        <w:t xml:space="preserve"> společně </w:t>
      </w:r>
      <w:proofErr w:type="gramStart"/>
      <w:r>
        <w:rPr>
          <w:rFonts w:ascii="Times New Roman" w:hAnsi="Times New Roman"/>
          <w:b w:val="0"/>
          <w:bCs/>
          <w:szCs w:val="24"/>
        </w:rPr>
        <w:t xml:space="preserve">I+II = </w:t>
      </w:r>
      <w:r w:rsidR="00F204D1">
        <w:rPr>
          <w:rFonts w:ascii="Times New Roman" w:hAnsi="Times New Roman"/>
          <w:b w:val="0"/>
          <w:bCs/>
          <w:szCs w:val="24"/>
        </w:rPr>
        <w:t xml:space="preserve"> </w:t>
      </w:r>
      <w:r>
        <w:rPr>
          <w:rFonts w:ascii="Times New Roman" w:hAnsi="Times New Roman"/>
          <w:b w:val="0"/>
          <w:bCs/>
          <w:szCs w:val="24"/>
        </w:rPr>
        <w:t>1</w:t>
      </w:r>
      <w:r w:rsidR="00F204D1">
        <w:rPr>
          <w:rFonts w:ascii="Times New Roman" w:hAnsi="Times New Roman"/>
          <w:b w:val="0"/>
          <w:bCs/>
          <w:szCs w:val="24"/>
        </w:rPr>
        <w:t>.</w:t>
      </w:r>
      <w:r w:rsidR="00F90721">
        <w:rPr>
          <w:rFonts w:ascii="Times New Roman" w:hAnsi="Times New Roman"/>
          <w:b w:val="0"/>
          <w:bCs/>
          <w:szCs w:val="24"/>
        </w:rPr>
        <w:t>747</w:t>
      </w:r>
      <w:r w:rsidR="00F204D1">
        <w:rPr>
          <w:rFonts w:ascii="Times New Roman" w:hAnsi="Times New Roman"/>
          <w:b w:val="0"/>
          <w:bCs/>
          <w:szCs w:val="24"/>
        </w:rPr>
        <w:t>.</w:t>
      </w:r>
      <w:r>
        <w:rPr>
          <w:rFonts w:ascii="Times New Roman" w:hAnsi="Times New Roman"/>
          <w:b w:val="0"/>
          <w:bCs/>
          <w:szCs w:val="24"/>
        </w:rPr>
        <w:t>7</w:t>
      </w:r>
      <w:r w:rsidR="00F90721">
        <w:rPr>
          <w:rFonts w:ascii="Times New Roman" w:hAnsi="Times New Roman"/>
          <w:b w:val="0"/>
          <w:bCs/>
          <w:szCs w:val="24"/>
        </w:rPr>
        <w:t>74</w:t>
      </w:r>
      <w:r w:rsidR="00F204D1">
        <w:rPr>
          <w:rFonts w:ascii="Times New Roman" w:hAnsi="Times New Roman"/>
          <w:b w:val="0"/>
          <w:bCs/>
          <w:szCs w:val="24"/>
        </w:rPr>
        <w:t>,3</w:t>
      </w:r>
      <w:r>
        <w:rPr>
          <w:rFonts w:ascii="Times New Roman" w:hAnsi="Times New Roman"/>
          <w:b w:val="0"/>
          <w:bCs/>
          <w:szCs w:val="24"/>
        </w:rPr>
        <w:t>9</w:t>
      </w:r>
      <w:proofErr w:type="gramEnd"/>
      <w:r w:rsidR="00F204D1">
        <w:rPr>
          <w:rFonts w:ascii="Times New Roman" w:hAnsi="Times New Roman"/>
          <w:b w:val="0"/>
          <w:bCs/>
          <w:szCs w:val="24"/>
        </w:rPr>
        <w:t xml:space="preserve"> Kč</w:t>
      </w:r>
    </w:p>
    <w:p w14:paraId="4ACD8230" w14:textId="65CF0359" w:rsidR="00F204D1" w:rsidRDefault="00F90721" w:rsidP="003D154A">
      <w:pPr>
        <w:pStyle w:val="Zkladntext"/>
        <w:widowControl w:val="0"/>
        <w:numPr>
          <w:ilvl w:val="0"/>
          <w:numId w:val="7"/>
        </w:numPr>
        <w:tabs>
          <w:tab w:val="left" w:pos="360"/>
        </w:tabs>
        <w:suppressAutoHyphens/>
        <w:spacing w:line="288" w:lineRule="auto"/>
        <w:ind w:left="709" w:hanging="283"/>
        <w:jc w:val="both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t xml:space="preserve">Obecné </w:t>
      </w:r>
      <w:r w:rsidR="00F204D1">
        <w:rPr>
          <w:rFonts w:ascii="Times New Roman" w:hAnsi="Times New Roman"/>
          <w:b w:val="0"/>
          <w:bCs/>
          <w:szCs w:val="24"/>
        </w:rPr>
        <w:t xml:space="preserve">výdaje z finančních operací, bankovní poplatky placené </w:t>
      </w:r>
      <w:r>
        <w:rPr>
          <w:rFonts w:ascii="Times New Roman" w:hAnsi="Times New Roman"/>
          <w:b w:val="0"/>
          <w:bCs/>
          <w:szCs w:val="24"/>
        </w:rPr>
        <w:t>4</w:t>
      </w:r>
      <w:r w:rsidR="00F204D1">
        <w:rPr>
          <w:rFonts w:ascii="Times New Roman" w:hAnsi="Times New Roman"/>
          <w:b w:val="0"/>
          <w:bCs/>
          <w:szCs w:val="24"/>
        </w:rPr>
        <w:t>.</w:t>
      </w:r>
      <w:r>
        <w:rPr>
          <w:rFonts w:ascii="Times New Roman" w:hAnsi="Times New Roman"/>
          <w:b w:val="0"/>
          <w:bCs/>
          <w:szCs w:val="24"/>
        </w:rPr>
        <w:t>462</w:t>
      </w:r>
      <w:r w:rsidR="0094495B">
        <w:rPr>
          <w:rFonts w:ascii="Times New Roman" w:hAnsi="Times New Roman"/>
          <w:b w:val="0"/>
          <w:bCs/>
          <w:szCs w:val="24"/>
        </w:rPr>
        <w:t>,</w:t>
      </w:r>
      <w:r>
        <w:rPr>
          <w:rFonts w:ascii="Times New Roman" w:hAnsi="Times New Roman"/>
          <w:b w:val="0"/>
          <w:bCs/>
          <w:szCs w:val="24"/>
        </w:rPr>
        <w:t>6</w:t>
      </w:r>
      <w:r w:rsidR="0094495B">
        <w:rPr>
          <w:rFonts w:ascii="Times New Roman" w:hAnsi="Times New Roman"/>
          <w:b w:val="0"/>
          <w:bCs/>
          <w:szCs w:val="24"/>
        </w:rPr>
        <w:t>0</w:t>
      </w:r>
      <w:r w:rsidR="00F204D1">
        <w:rPr>
          <w:rFonts w:ascii="Times New Roman" w:hAnsi="Times New Roman"/>
          <w:b w:val="0"/>
          <w:bCs/>
          <w:szCs w:val="24"/>
        </w:rPr>
        <w:t xml:space="preserve"> Kč</w:t>
      </w:r>
    </w:p>
    <w:p w14:paraId="5F737F70" w14:textId="498810F0" w:rsidR="00F204D1" w:rsidRDefault="00F204D1" w:rsidP="00F204D1">
      <w:pPr>
        <w:pStyle w:val="Zkladntext"/>
        <w:widowControl w:val="0"/>
        <w:numPr>
          <w:ilvl w:val="0"/>
          <w:numId w:val="7"/>
        </w:numPr>
        <w:tabs>
          <w:tab w:val="left" w:pos="360"/>
        </w:tabs>
        <w:suppressAutoHyphens/>
        <w:spacing w:line="288" w:lineRule="auto"/>
        <w:ind w:left="709" w:hanging="283"/>
        <w:jc w:val="both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t>Obecné výdaje z finančních operací, pojištění 1.</w:t>
      </w:r>
      <w:r w:rsidR="00F90721">
        <w:rPr>
          <w:rFonts w:ascii="Times New Roman" w:hAnsi="Times New Roman"/>
          <w:b w:val="0"/>
          <w:bCs/>
          <w:szCs w:val="24"/>
        </w:rPr>
        <w:t>400</w:t>
      </w:r>
      <w:r>
        <w:rPr>
          <w:rFonts w:ascii="Times New Roman" w:hAnsi="Times New Roman"/>
          <w:b w:val="0"/>
          <w:bCs/>
          <w:szCs w:val="24"/>
        </w:rPr>
        <w:t>,- Kč</w:t>
      </w:r>
    </w:p>
    <w:p w14:paraId="35D88CA4" w14:textId="7FB5FC37" w:rsidR="00210908" w:rsidRDefault="00210908" w:rsidP="00F204D1">
      <w:pPr>
        <w:pStyle w:val="Zkladntext"/>
        <w:widowControl w:val="0"/>
        <w:numPr>
          <w:ilvl w:val="0"/>
          <w:numId w:val="7"/>
        </w:numPr>
        <w:tabs>
          <w:tab w:val="left" w:pos="360"/>
        </w:tabs>
        <w:suppressAutoHyphens/>
        <w:spacing w:line="288" w:lineRule="auto"/>
        <w:ind w:left="709" w:hanging="283"/>
        <w:jc w:val="both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t>Daně = 3.011,- Kč</w:t>
      </w:r>
    </w:p>
    <w:p w14:paraId="2691CA3D" w14:textId="77777777" w:rsidR="00EF1E0D" w:rsidRPr="00EF1E0D" w:rsidRDefault="00EF1E0D" w:rsidP="003D154A">
      <w:pPr>
        <w:pStyle w:val="Zkladntext"/>
        <w:tabs>
          <w:tab w:val="left" w:pos="360"/>
        </w:tabs>
        <w:ind w:left="720"/>
        <w:jc w:val="both"/>
        <w:rPr>
          <w:rFonts w:ascii="Times New Roman" w:hAnsi="Times New Roman"/>
          <w:b w:val="0"/>
          <w:bCs/>
          <w:szCs w:val="24"/>
        </w:rPr>
      </w:pPr>
    </w:p>
    <w:p w14:paraId="420848C6" w14:textId="77777777" w:rsidR="00EF1E0D" w:rsidRPr="00EF1E0D" w:rsidRDefault="00EF1E0D" w:rsidP="00EF1E0D">
      <w:pPr>
        <w:pStyle w:val="Zkladntext"/>
        <w:tabs>
          <w:tab w:val="left" w:pos="360"/>
        </w:tabs>
        <w:jc w:val="both"/>
        <w:rPr>
          <w:rFonts w:ascii="Times New Roman" w:hAnsi="Times New Roman"/>
          <w:b w:val="0"/>
          <w:bCs/>
          <w:szCs w:val="24"/>
        </w:rPr>
      </w:pPr>
      <w:r w:rsidRPr="00EF1E0D">
        <w:rPr>
          <w:rFonts w:ascii="Times New Roman" w:hAnsi="Times New Roman"/>
          <w:b w:val="0"/>
          <w:bCs/>
          <w:szCs w:val="24"/>
        </w:rPr>
        <w:t xml:space="preserve">Údaje o plnění rozpočtu příjmů, výdajů a o dalších finančních operacích v plném členění podle Rozpočtové skladby jsou k nahlédnutí </w:t>
      </w:r>
      <w:r w:rsidR="005C552E">
        <w:rPr>
          <w:rFonts w:ascii="Times New Roman" w:hAnsi="Times New Roman"/>
          <w:b w:val="0"/>
          <w:bCs/>
          <w:szCs w:val="24"/>
        </w:rPr>
        <w:t>v kanceláři DSO</w:t>
      </w:r>
      <w:r w:rsidRPr="00EF1E0D">
        <w:rPr>
          <w:rFonts w:ascii="Times New Roman" w:hAnsi="Times New Roman"/>
          <w:b w:val="0"/>
          <w:bCs/>
          <w:szCs w:val="24"/>
        </w:rPr>
        <w:t xml:space="preserve"> – výkaz FIN 2-12.</w:t>
      </w:r>
    </w:p>
    <w:p w14:paraId="52DC99C3" w14:textId="77777777" w:rsidR="00EF1E0D" w:rsidRPr="00EF1E0D" w:rsidRDefault="00EF1E0D" w:rsidP="00EF1E0D">
      <w:pPr>
        <w:pStyle w:val="Zkladntext"/>
        <w:tabs>
          <w:tab w:val="left" w:pos="360"/>
        </w:tabs>
        <w:jc w:val="both"/>
        <w:rPr>
          <w:rFonts w:ascii="Times New Roman" w:hAnsi="Times New Roman"/>
          <w:b w:val="0"/>
          <w:bCs/>
          <w:szCs w:val="24"/>
        </w:rPr>
      </w:pPr>
    </w:p>
    <w:p w14:paraId="7403B2C4" w14:textId="77777777" w:rsidR="00EF1E0D" w:rsidRPr="00EF1E0D" w:rsidRDefault="005C552E" w:rsidP="00EF1E0D">
      <w:pPr>
        <w:pStyle w:val="Zkladntext"/>
        <w:tabs>
          <w:tab w:val="left" w:pos="360"/>
        </w:tabs>
        <w:jc w:val="both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t>DSO</w:t>
      </w:r>
      <w:r w:rsidR="00EF1E0D" w:rsidRPr="00EF1E0D">
        <w:rPr>
          <w:rFonts w:ascii="Times New Roman" w:hAnsi="Times New Roman"/>
          <w:b w:val="0"/>
          <w:bCs/>
          <w:szCs w:val="24"/>
        </w:rPr>
        <w:t xml:space="preserve"> nevede žádnou vedlejší hospodářskou činnost, veškeré peněžité operace</w:t>
      </w:r>
    </w:p>
    <w:p w14:paraId="4CEDFCBE" w14:textId="77777777" w:rsidR="00EF1E0D" w:rsidRPr="00EF1E0D" w:rsidRDefault="00EF1E0D" w:rsidP="00EF1E0D">
      <w:pPr>
        <w:pStyle w:val="Zkladntext"/>
        <w:tabs>
          <w:tab w:val="left" w:pos="360"/>
        </w:tabs>
        <w:jc w:val="both"/>
        <w:rPr>
          <w:rFonts w:ascii="Times New Roman" w:hAnsi="Times New Roman"/>
          <w:b w:val="0"/>
          <w:bCs/>
          <w:szCs w:val="24"/>
        </w:rPr>
      </w:pPr>
      <w:r w:rsidRPr="00EF1E0D">
        <w:rPr>
          <w:rFonts w:ascii="Times New Roman" w:hAnsi="Times New Roman"/>
          <w:b w:val="0"/>
          <w:bCs/>
          <w:szCs w:val="24"/>
        </w:rPr>
        <w:t>byly účtovány v rámci rozpočtu.</w:t>
      </w:r>
    </w:p>
    <w:p w14:paraId="6105E275" w14:textId="77777777" w:rsidR="00EF1E0D" w:rsidRPr="00EF1E0D" w:rsidRDefault="00EF1E0D" w:rsidP="00EF1E0D">
      <w:pPr>
        <w:pStyle w:val="Zkladntext"/>
        <w:tabs>
          <w:tab w:val="left" w:pos="360"/>
        </w:tabs>
        <w:jc w:val="both"/>
        <w:rPr>
          <w:rFonts w:ascii="Times New Roman" w:hAnsi="Times New Roman"/>
          <w:b w:val="0"/>
          <w:bCs/>
          <w:szCs w:val="24"/>
        </w:rPr>
      </w:pPr>
    </w:p>
    <w:p w14:paraId="39CD8FC0" w14:textId="2E9FF943" w:rsidR="00EF1E0D" w:rsidRPr="00EF1E0D" w:rsidRDefault="00EF1E0D" w:rsidP="00EF1E0D">
      <w:pPr>
        <w:pStyle w:val="Zkladntext"/>
        <w:tabs>
          <w:tab w:val="left" w:pos="360"/>
        </w:tabs>
        <w:jc w:val="both"/>
        <w:rPr>
          <w:rFonts w:ascii="Times New Roman" w:hAnsi="Times New Roman"/>
          <w:b w:val="0"/>
          <w:bCs/>
          <w:szCs w:val="24"/>
        </w:rPr>
      </w:pPr>
      <w:r w:rsidRPr="00EF1E0D">
        <w:rPr>
          <w:rFonts w:ascii="Times New Roman" w:hAnsi="Times New Roman"/>
          <w:b w:val="0"/>
          <w:bCs/>
          <w:szCs w:val="24"/>
        </w:rPr>
        <w:t xml:space="preserve">Stav běžných účtů </w:t>
      </w:r>
      <w:r w:rsidR="005C552E">
        <w:rPr>
          <w:rFonts w:ascii="Times New Roman" w:hAnsi="Times New Roman"/>
          <w:b w:val="0"/>
          <w:bCs/>
          <w:szCs w:val="24"/>
        </w:rPr>
        <w:t>DSO</w:t>
      </w:r>
      <w:r w:rsidRPr="00EF1E0D">
        <w:rPr>
          <w:rFonts w:ascii="Times New Roman" w:hAnsi="Times New Roman"/>
          <w:b w:val="0"/>
          <w:bCs/>
          <w:szCs w:val="24"/>
        </w:rPr>
        <w:t xml:space="preserve"> k 31.</w:t>
      </w:r>
      <w:r w:rsidR="00F90721">
        <w:rPr>
          <w:rFonts w:ascii="Times New Roman" w:hAnsi="Times New Roman"/>
          <w:b w:val="0"/>
          <w:bCs/>
          <w:szCs w:val="24"/>
        </w:rPr>
        <w:t xml:space="preserve"> </w:t>
      </w:r>
      <w:r w:rsidRPr="00EF1E0D">
        <w:rPr>
          <w:rFonts w:ascii="Times New Roman" w:hAnsi="Times New Roman"/>
          <w:b w:val="0"/>
          <w:bCs/>
          <w:szCs w:val="24"/>
        </w:rPr>
        <w:t>12.</w:t>
      </w:r>
      <w:r w:rsidR="00F90721">
        <w:rPr>
          <w:rFonts w:ascii="Times New Roman" w:hAnsi="Times New Roman"/>
          <w:b w:val="0"/>
          <w:bCs/>
          <w:szCs w:val="24"/>
        </w:rPr>
        <w:t xml:space="preserve"> </w:t>
      </w:r>
      <w:r w:rsidRPr="00EF1E0D">
        <w:rPr>
          <w:rFonts w:ascii="Times New Roman" w:hAnsi="Times New Roman"/>
          <w:b w:val="0"/>
          <w:bCs/>
          <w:szCs w:val="24"/>
        </w:rPr>
        <w:t>202</w:t>
      </w:r>
      <w:r w:rsidR="00F90721">
        <w:rPr>
          <w:rFonts w:ascii="Times New Roman" w:hAnsi="Times New Roman"/>
          <w:b w:val="0"/>
          <w:bCs/>
          <w:szCs w:val="24"/>
        </w:rPr>
        <w:t>4</w:t>
      </w:r>
      <w:r w:rsidRPr="00EF1E0D">
        <w:rPr>
          <w:rFonts w:ascii="Times New Roman" w:hAnsi="Times New Roman"/>
          <w:b w:val="0"/>
          <w:bCs/>
          <w:szCs w:val="24"/>
        </w:rPr>
        <w:t xml:space="preserve"> – </w:t>
      </w:r>
      <w:r w:rsidR="008171D8">
        <w:rPr>
          <w:rFonts w:ascii="Times New Roman" w:hAnsi="Times New Roman"/>
          <w:b w:val="0"/>
          <w:bCs/>
          <w:szCs w:val="24"/>
        </w:rPr>
        <w:t>1</w:t>
      </w:r>
      <w:r w:rsidR="00F90721">
        <w:rPr>
          <w:rFonts w:ascii="Times New Roman" w:hAnsi="Times New Roman"/>
          <w:b w:val="0"/>
          <w:bCs/>
          <w:szCs w:val="24"/>
        </w:rPr>
        <w:t>6</w:t>
      </w:r>
      <w:r w:rsidR="008171D8">
        <w:rPr>
          <w:rFonts w:ascii="Times New Roman" w:hAnsi="Times New Roman"/>
          <w:b w:val="0"/>
          <w:bCs/>
          <w:szCs w:val="24"/>
        </w:rPr>
        <w:t>.</w:t>
      </w:r>
      <w:r w:rsidR="00F90721">
        <w:rPr>
          <w:rFonts w:ascii="Times New Roman" w:hAnsi="Times New Roman"/>
          <w:b w:val="0"/>
          <w:bCs/>
          <w:szCs w:val="24"/>
        </w:rPr>
        <w:t>622</w:t>
      </w:r>
      <w:r w:rsidR="008171D8">
        <w:rPr>
          <w:rFonts w:ascii="Times New Roman" w:hAnsi="Times New Roman"/>
          <w:b w:val="0"/>
          <w:bCs/>
          <w:szCs w:val="24"/>
        </w:rPr>
        <w:t>.</w:t>
      </w:r>
      <w:r w:rsidR="00F90721">
        <w:rPr>
          <w:rFonts w:ascii="Times New Roman" w:hAnsi="Times New Roman"/>
          <w:b w:val="0"/>
          <w:bCs/>
          <w:szCs w:val="24"/>
        </w:rPr>
        <w:t>094</w:t>
      </w:r>
      <w:r w:rsidR="008171D8">
        <w:rPr>
          <w:rFonts w:ascii="Times New Roman" w:hAnsi="Times New Roman"/>
          <w:b w:val="0"/>
          <w:bCs/>
          <w:szCs w:val="24"/>
        </w:rPr>
        <w:t>,</w:t>
      </w:r>
      <w:r w:rsidR="00F90721">
        <w:rPr>
          <w:rFonts w:ascii="Times New Roman" w:hAnsi="Times New Roman"/>
          <w:b w:val="0"/>
          <w:bCs/>
          <w:szCs w:val="24"/>
        </w:rPr>
        <w:t xml:space="preserve">58 </w:t>
      </w:r>
      <w:r w:rsidR="005C552E">
        <w:rPr>
          <w:rFonts w:ascii="Times New Roman" w:hAnsi="Times New Roman"/>
          <w:b w:val="0"/>
          <w:bCs/>
          <w:szCs w:val="24"/>
        </w:rPr>
        <w:t>K</w:t>
      </w:r>
      <w:r w:rsidRPr="00EF1E0D">
        <w:rPr>
          <w:rFonts w:ascii="Times New Roman" w:hAnsi="Times New Roman"/>
          <w:b w:val="0"/>
          <w:bCs/>
          <w:szCs w:val="24"/>
        </w:rPr>
        <w:t>č</w:t>
      </w:r>
    </w:p>
    <w:p w14:paraId="1E108C26" w14:textId="77777777" w:rsidR="00EF1E0D" w:rsidRPr="00EF1E0D" w:rsidRDefault="00EF1E0D" w:rsidP="00EF1E0D">
      <w:pPr>
        <w:pStyle w:val="Zkladntext"/>
        <w:tabs>
          <w:tab w:val="left" w:pos="360"/>
        </w:tabs>
        <w:jc w:val="both"/>
        <w:rPr>
          <w:rFonts w:ascii="Times New Roman" w:hAnsi="Times New Roman"/>
          <w:b w:val="0"/>
          <w:bCs/>
          <w:szCs w:val="24"/>
        </w:rPr>
      </w:pPr>
    </w:p>
    <w:p w14:paraId="7BDD47A5" w14:textId="67812792" w:rsidR="00EF1E0D" w:rsidRPr="00EF1E0D" w:rsidRDefault="00EF1E0D" w:rsidP="00EF1E0D">
      <w:pPr>
        <w:pStyle w:val="Zkladntext"/>
        <w:tabs>
          <w:tab w:val="left" w:pos="360"/>
        </w:tabs>
        <w:jc w:val="both"/>
        <w:rPr>
          <w:rFonts w:ascii="Times New Roman" w:hAnsi="Times New Roman"/>
          <w:b w:val="0"/>
          <w:bCs/>
          <w:szCs w:val="24"/>
        </w:rPr>
      </w:pPr>
      <w:r w:rsidRPr="00EF1E0D">
        <w:rPr>
          <w:rFonts w:ascii="Times New Roman" w:hAnsi="Times New Roman"/>
          <w:b w:val="0"/>
          <w:bCs/>
          <w:szCs w:val="24"/>
        </w:rPr>
        <w:t>Stav pokladní hotovosti k 31.</w:t>
      </w:r>
      <w:r w:rsidR="00F90721">
        <w:rPr>
          <w:rFonts w:ascii="Times New Roman" w:hAnsi="Times New Roman"/>
          <w:b w:val="0"/>
          <w:bCs/>
          <w:szCs w:val="24"/>
        </w:rPr>
        <w:t xml:space="preserve"> </w:t>
      </w:r>
      <w:proofErr w:type="gramStart"/>
      <w:r w:rsidRPr="00EF1E0D">
        <w:rPr>
          <w:rFonts w:ascii="Times New Roman" w:hAnsi="Times New Roman"/>
          <w:b w:val="0"/>
          <w:bCs/>
          <w:szCs w:val="24"/>
        </w:rPr>
        <w:t>12</w:t>
      </w:r>
      <w:r w:rsidR="00F90721">
        <w:rPr>
          <w:rFonts w:ascii="Times New Roman" w:hAnsi="Times New Roman"/>
          <w:b w:val="0"/>
          <w:bCs/>
          <w:szCs w:val="24"/>
        </w:rPr>
        <w:t xml:space="preserve"> </w:t>
      </w:r>
      <w:r w:rsidRPr="00EF1E0D">
        <w:rPr>
          <w:rFonts w:ascii="Times New Roman" w:hAnsi="Times New Roman"/>
          <w:b w:val="0"/>
          <w:bCs/>
          <w:szCs w:val="24"/>
        </w:rPr>
        <w:t>.202</w:t>
      </w:r>
      <w:r w:rsidR="00F90721">
        <w:rPr>
          <w:rFonts w:ascii="Times New Roman" w:hAnsi="Times New Roman"/>
          <w:b w:val="0"/>
          <w:bCs/>
          <w:szCs w:val="24"/>
        </w:rPr>
        <w:t>4</w:t>
      </w:r>
      <w:proofErr w:type="gramEnd"/>
      <w:r w:rsidR="005C552E">
        <w:rPr>
          <w:rFonts w:ascii="Times New Roman" w:hAnsi="Times New Roman"/>
          <w:b w:val="0"/>
          <w:bCs/>
          <w:szCs w:val="24"/>
        </w:rPr>
        <w:t xml:space="preserve"> </w:t>
      </w:r>
      <w:r w:rsidR="008171D8">
        <w:rPr>
          <w:rFonts w:ascii="Times New Roman" w:hAnsi="Times New Roman"/>
          <w:b w:val="0"/>
          <w:bCs/>
          <w:szCs w:val="24"/>
        </w:rPr>
        <w:t>–</w:t>
      </w:r>
      <w:r w:rsidRPr="00EF1E0D">
        <w:rPr>
          <w:rFonts w:ascii="Times New Roman" w:hAnsi="Times New Roman"/>
          <w:b w:val="0"/>
          <w:bCs/>
          <w:szCs w:val="24"/>
        </w:rPr>
        <w:t xml:space="preserve"> </w:t>
      </w:r>
      <w:r w:rsidR="00F90721">
        <w:rPr>
          <w:rFonts w:ascii="Times New Roman" w:hAnsi="Times New Roman"/>
          <w:b w:val="0"/>
          <w:bCs/>
          <w:szCs w:val="24"/>
        </w:rPr>
        <w:t>527</w:t>
      </w:r>
      <w:r w:rsidRPr="00EF1E0D">
        <w:rPr>
          <w:rFonts w:ascii="Times New Roman" w:hAnsi="Times New Roman"/>
          <w:b w:val="0"/>
          <w:bCs/>
          <w:szCs w:val="24"/>
        </w:rPr>
        <w:t>,-Kč</w:t>
      </w:r>
      <w:r w:rsidR="005C552E">
        <w:rPr>
          <w:rFonts w:ascii="Times New Roman" w:hAnsi="Times New Roman"/>
          <w:b w:val="0"/>
          <w:bCs/>
          <w:szCs w:val="24"/>
        </w:rPr>
        <w:t>.</w:t>
      </w:r>
    </w:p>
    <w:p w14:paraId="73128DD5" w14:textId="77777777" w:rsidR="009C0D59" w:rsidRDefault="009C0D59" w:rsidP="00EF1E0D">
      <w:pPr>
        <w:pStyle w:val="Zkladntext"/>
        <w:tabs>
          <w:tab w:val="left" w:pos="360"/>
        </w:tabs>
        <w:jc w:val="both"/>
        <w:rPr>
          <w:rFonts w:ascii="Times New Roman" w:hAnsi="Times New Roman"/>
          <w:b w:val="0"/>
          <w:bCs/>
          <w:szCs w:val="24"/>
        </w:rPr>
      </w:pPr>
    </w:p>
    <w:p w14:paraId="29D81F30" w14:textId="66ADA986" w:rsidR="00EF1E0D" w:rsidRPr="00EF1E0D" w:rsidRDefault="00EF1E0D" w:rsidP="00EF1E0D">
      <w:pPr>
        <w:pStyle w:val="Zkladntext"/>
        <w:tabs>
          <w:tab w:val="left" w:pos="360"/>
        </w:tabs>
        <w:jc w:val="both"/>
        <w:rPr>
          <w:rFonts w:ascii="Times New Roman" w:hAnsi="Times New Roman"/>
          <w:b w:val="0"/>
          <w:bCs/>
          <w:szCs w:val="24"/>
        </w:rPr>
      </w:pPr>
      <w:r w:rsidRPr="00EF1E0D">
        <w:rPr>
          <w:rFonts w:ascii="Times New Roman" w:hAnsi="Times New Roman"/>
          <w:b w:val="0"/>
          <w:bCs/>
          <w:szCs w:val="24"/>
        </w:rPr>
        <w:t>Stav majetku, pohledávek a závazků</w:t>
      </w:r>
      <w:r w:rsidR="00BC31C8">
        <w:rPr>
          <w:rFonts w:ascii="Times New Roman" w:hAnsi="Times New Roman"/>
          <w:b w:val="0"/>
          <w:bCs/>
          <w:szCs w:val="24"/>
        </w:rPr>
        <w:t xml:space="preserve"> DSO</w:t>
      </w:r>
      <w:r w:rsidRPr="00EF1E0D">
        <w:rPr>
          <w:rFonts w:ascii="Times New Roman" w:hAnsi="Times New Roman"/>
          <w:b w:val="0"/>
          <w:bCs/>
          <w:szCs w:val="24"/>
        </w:rPr>
        <w:t xml:space="preserve"> k </w:t>
      </w:r>
      <w:proofErr w:type="gramStart"/>
      <w:r w:rsidRPr="00EF1E0D">
        <w:rPr>
          <w:rFonts w:ascii="Times New Roman" w:hAnsi="Times New Roman"/>
          <w:b w:val="0"/>
          <w:bCs/>
          <w:szCs w:val="24"/>
        </w:rPr>
        <w:t>31.12.202</w:t>
      </w:r>
      <w:r w:rsidR="00D47CF8">
        <w:rPr>
          <w:rFonts w:ascii="Times New Roman" w:hAnsi="Times New Roman"/>
          <w:b w:val="0"/>
          <w:bCs/>
          <w:szCs w:val="24"/>
        </w:rPr>
        <w:t>4</w:t>
      </w:r>
      <w:bookmarkStart w:id="0" w:name="_GoBack"/>
      <w:bookmarkEnd w:id="0"/>
      <w:proofErr w:type="gramEnd"/>
      <w:r w:rsidRPr="00EF1E0D">
        <w:rPr>
          <w:rFonts w:ascii="Times New Roman" w:hAnsi="Times New Roman"/>
          <w:b w:val="0"/>
          <w:bCs/>
          <w:szCs w:val="24"/>
        </w:rPr>
        <w:t xml:space="preserve"> – rekapitulace </w:t>
      </w:r>
      <w:r w:rsidR="00980154">
        <w:rPr>
          <w:rFonts w:ascii="Times New Roman" w:hAnsi="Times New Roman"/>
          <w:b w:val="0"/>
          <w:bCs/>
          <w:szCs w:val="24"/>
        </w:rPr>
        <w:t xml:space="preserve">– </w:t>
      </w:r>
      <w:r w:rsidR="009C0D59">
        <w:rPr>
          <w:rFonts w:ascii="Times New Roman" w:hAnsi="Times New Roman"/>
          <w:b w:val="0"/>
          <w:bCs/>
          <w:szCs w:val="24"/>
        </w:rPr>
        <w:t>netto</w:t>
      </w:r>
    </w:p>
    <w:p w14:paraId="6331432F" w14:textId="77777777" w:rsidR="00EF1E0D" w:rsidRPr="00EF1E0D" w:rsidRDefault="00EF1E0D" w:rsidP="00EF1E0D">
      <w:pPr>
        <w:pStyle w:val="Zkladntext"/>
        <w:tabs>
          <w:tab w:val="left" w:pos="360"/>
        </w:tabs>
        <w:jc w:val="both"/>
        <w:rPr>
          <w:rFonts w:ascii="Times New Roman" w:hAnsi="Times New Roman"/>
          <w:b w:val="0"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EF1E0D" w:rsidRPr="00EF1E0D" w14:paraId="279935CE" w14:textId="77777777" w:rsidTr="00EF1E0D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B5E9A" w14:textId="07ADF611" w:rsidR="00EF1E0D" w:rsidRPr="00EF1E0D" w:rsidRDefault="00EF1E0D" w:rsidP="00980154">
            <w:pPr>
              <w:pStyle w:val="Zkladntext"/>
              <w:tabs>
                <w:tab w:val="left" w:pos="360"/>
              </w:tabs>
              <w:rPr>
                <w:rFonts w:ascii="Times New Roman" w:hAnsi="Times New Roman"/>
                <w:b w:val="0"/>
                <w:bCs/>
                <w:szCs w:val="24"/>
              </w:rPr>
            </w:pPr>
            <w:r w:rsidRPr="00EF1E0D">
              <w:rPr>
                <w:rFonts w:ascii="Times New Roman" w:hAnsi="Times New Roman"/>
                <w:b w:val="0"/>
                <w:bCs/>
                <w:szCs w:val="24"/>
              </w:rPr>
              <w:t xml:space="preserve">Dlouhodobý nehmotný majetek / do 60 000,- Kč/                </w:t>
            </w:r>
            <w:r w:rsidR="009C0D59">
              <w:rPr>
                <w:rFonts w:ascii="Times New Roman" w:hAnsi="Times New Roman"/>
                <w:b w:val="0"/>
                <w:bCs/>
                <w:szCs w:val="24"/>
              </w:rPr>
              <w:t xml:space="preserve">                        </w:t>
            </w:r>
            <w:r w:rsidR="00980154">
              <w:rPr>
                <w:rFonts w:ascii="Times New Roman" w:hAnsi="Times New Roman"/>
                <w:b w:val="0"/>
                <w:bCs/>
                <w:szCs w:val="24"/>
              </w:rPr>
              <w:t xml:space="preserve">                </w:t>
            </w:r>
            <w:r w:rsidR="0051481B">
              <w:rPr>
                <w:rFonts w:ascii="Times New Roman" w:hAnsi="Times New Roman"/>
                <w:b w:val="0"/>
                <w:bCs/>
                <w:szCs w:val="24"/>
              </w:rPr>
              <w:t xml:space="preserve"> </w:t>
            </w:r>
            <w:r w:rsidR="00980154">
              <w:rPr>
                <w:rFonts w:ascii="Times New Roman" w:hAnsi="Times New Roman"/>
                <w:b w:val="0"/>
                <w:bCs/>
                <w:szCs w:val="24"/>
              </w:rPr>
              <w:t xml:space="preserve"> 0,-</w:t>
            </w:r>
            <w:r w:rsidRPr="00EF1E0D">
              <w:rPr>
                <w:rFonts w:ascii="Times New Roman" w:hAnsi="Times New Roman"/>
                <w:b w:val="0"/>
                <w:bCs/>
                <w:szCs w:val="24"/>
              </w:rPr>
              <w:t xml:space="preserve"> Kč</w:t>
            </w:r>
          </w:p>
        </w:tc>
      </w:tr>
      <w:tr w:rsidR="00EF1E0D" w:rsidRPr="00EF1E0D" w14:paraId="317A24EC" w14:textId="77777777" w:rsidTr="00EF1E0D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1DD0E" w14:textId="2EE71587" w:rsidR="00EF1E0D" w:rsidRPr="00EF1E0D" w:rsidRDefault="00EF1E0D" w:rsidP="00980154">
            <w:pPr>
              <w:pStyle w:val="Zkladntext"/>
              <w:tabs>
                <w:tab w:val="left" w:pos="360"/>
              </w:tabs>
              <w:rPr>
                <w:rFonts w:ascii="Times New Roman" w:hAnsi="Times New Roman"/>
                <w:b w:val="0"/>
                <w:bCs/>
                <w:szCs w:val="24"/>
              </w:rPr>
            </w:pPr>
            <w:r w:rsidRPr="00EF1E0D">
              <w:rPr>
                <w:rFonts w:ascii="Times New Roman" w:hAnsi="Times New Roman"/>
                <w:b w:val="0"/>
                <w:bCs/>
                <w:szCs w:val="24"/>
              </w:rPr>
              <w:t>Dlouhodobý nehmotný majetek /nad 60 000,-</w:t>
            </w:r>
            <w:proofErr w:type="gramStart"/>
            <w:r w:rsidRPr="00EF1E0D">
              <w:rPr>
                <w:rFonts w:ascii="Times New Roman" w:hAnsi="Times New Roman"/>
                <w:b w:val="0"/>
                <w:bCs/>
                <w:szCs w:val="24"/>
              </w:rPr>
              <w:t xml:space="preserve">Kč                                          </w:t>
            </w:r>
            <w:r w:rsidR="00980154">
              <w:rPr>
                <w:rFonts w:ascii="Times New Roman" w:hAnsi="Times New Roman"/>
                <w:b w:val="0"/>
                <w:bCs/>
                <w:szCs w:val="24"/>
              </w:rPr>
              <w:t xml:space="preserve">                 0,</w:t>
            </w:r>
            <w:proofErr w:type="gramEnd"/>
            <w:r w:rsidR="00980154">
              <w:rPr>
                <w:rFonts w:ascii="Times New Roman" w:hAnsi="Times New Roman"/>
                <w:b w:val="0"/>
                <w:bCs/>
                <w:szCs w:val="24"/>
              </w:rPr>
              <w:t>-</w:t>
            </w:r>
            <w:r w:rsidRPr="00EF1E0D">
              <w:rPr>
                <w:rFonts w:ascii="Times New Roman" w:hAnsi="Times New Roman"/>
                <w:b w:val="0"/>
                <w:bCs/>
                <w:szCs w:val="24"/>
              </w:rPr>
              <w:t xml:space="preserve"> Kč</w:t>
            </w:r>
          </w:p>
        </w:tc>
      </w:tr>
      <w:tr w:rsidR="00EF1E0D" w:rsidRPr="00EF1E0D" w14:paraId="056D9687" w14:textId="77777777" w:rsidTr="00EF1E0D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74C79" w14:textId="77777777" w:rsidR="00EF1E0D" w:rsidRPr="00EF1E0D" w:rsidRDefault="00EF1E0D" w:rsidP="002B0254">
            <w:pPr>
              <w:pStyle w:val="Zkladntext"/>
              <w:tabs>
                <w:tab w:val="left" w:pos="360"/>
                <w:tab w:val="right" w:pos="8846"/>
              </w:tabs>
              <w:rPr>
                <w:rFonts w:ascii="Times New Roman" w:hAnsi="Times New Roman"/>
                <w:b w:val="0"/>
                <w:bCs/>
                <w:szCs w:val="24"/>
              </w:rPr>
            </w:pPr>
            <w:proofErr w:type="gramStart"/>
            <w:r w:rsidRPr="00EF1E0D">
              <w:rPr>
                <w:rFonts w:ascii="Times New Roman" w:hAnsi="Times New Roman"/>
                <w:b w:val="0"/>
                <w:bCs/>
                <w:szCs w:val="24"/>
              </w:rPr>
              <w:t xml:space="preserve">Pozemky                                                                                                             </w:t>
            </w:r>
            <w:r w:rsidR="002B0254">
              <w:rPr>
                <w:rFonts w:ascii="Times New Roman" w:hAnsi="Times New Roman"/>
                <w:b w:val="0"/>
                <w:bCs/>
                <w:szCs w:val="24"/>
              </w:rPr>
              <w:tab/>
              <w:t xml:space="preserve">0 </w:t>
            </w:r>
            <w:r w:rsidR="002B0254" w:rsidRPr="00EF1E0D">
              <w:rPr>
                <w:rFonts w:ascii="Times New Roman" w:hAnsi="Times New Roman"/>
                <w:b w:val="0"/>
                <w:bCs/>
                <w:szCs w:val="24"/>
              </w:rPr>
              <w:t>,- Kč</w:t>
            </w:r>
            <w:proofErr w:type="gramEnd"/>
          </w:p>
        </w:tc>
      </w:tr>
      <w:tr w:rsidR="00EF1E0D" w:rsidRPr="00EF1E0D" w14:paraId="6C794FE7" w14:textId="77777777" w:rsidTr="00EF1E0D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460FB" w14:textId="32C246E7" w:rsidR="00EF1E0D" w:rsidRPr="00EF1E0D" w:rsidRDefault="00EF1E0D" w:rsidP="0051481B">
            <w:pPr>
              <w:pStyle w:val="Zkladntext"/>
              <w:tabs>
                <w:tab w:val="left" w:pos="360"/>
              </w:tabs>
              <w:rPr>
                <w:rFonts w:ascii="Times New Roman" w:hAnsi="Times New Roman"/>
                <w:b w:val="0"/>
                <w:bCs/>
                <w:szCs w:val="24"/>
              </w:rPr>
            </w:pPr>
            <w:r w:rsidRPr="00EF1E0D">
              <w:rPr>
                <w:rFonts w:ascii="Times New Roman" w:hAnsi="Times New Roman"/>
                <w:b w:val="0"/>
                <w:bCs/>
                <w:szCs w:val="24"/>
              </w:rPr>
              <w:t xml:space="preserve">Kulturní </w:t>
            </w:r>
            <w:proofErr w:type="gramStart"/>
            <w:r w:rsidRPr="00EF1E0D">
              <w:rPr>
                <w:rFonts w:ascii="Times New Roman" w:hAnsi="Times New Roman"/>
                <w:b w:val="0"/>
                <w:bCs/>
                <w:szCs w:val="24"/>
              </w:rPr>
              <w:t xml:space="preserve">předměty                                                                                                       </w:t>
            </w:r>
            <w:r w:rsidR="002B0254">
              <w:rPr>
                <w:rFonts w:ascii="Times New Roman" w:hAnsi="Times New Roman"/>
                <w:b w:val="0"/>
                <w:bCs/>
                <w:szCs w:val="24"/>
              </w:rPr>
              <w:t xml:space="preserve">   </w:t>
            </w:r>
            <w:r w:rsidR="0051481B">
              <w:rPr>
                <w:rFonts w:ascii="Times New Roman" w:hAnsi="Times New Roman"/>
                <w:b w:val="0"/>
                <w:bCs/>
                <w:szCs w:val="24"/>
              </w:rPr>
              <w:t xml:space="preserve"> </w:t>
            </w:r>
            <w:r w:rsidR="002B0254">
              <w:rPr>
                <w:rFonts w:ascii="Times New Roman" w:hAnsi="Times New Roman"/>
                <w:b w:val="0"/>
                <w:bCs/>
                <w:szCs w:val="24"/>
              </w:rPr>
              <w:t>0</w:t>
            </w:r>
            <w:r w:rsidR="002B0254" w:rsidRPr="00EF1E0D">
              <w:rPr>
                <w:rFonts w:ascii="Times New Roman" w:hAnsi="Times New Roman"/>
                <w:b w:val="0"/>
                <w:bCs/>
                <w:szCs w:val="24"/>
              </w:rPr>
              <w:t>,</w:t>
            </w:r>
            <w:proofErr w:type="gramEnd"/>
            <w:r w:rsidR="002B0254" w:rsidRPr="00EF1E0D">
              <w:rPr>
                <w:rFonts w:ascii="Times New Roman" w:hAnsi="Times New Roman"/>
                <w:b w:val="0"/>
                <w:bCs/>
                <w:szCs w:val="24"/>
              </w:rPr>
              <w:t>- Kč</w:t>
            </w:r>
          </w:p>
        </w:tc>
      </w:tr>
      <w:tr w:rsidR="00EF1E0D" w:rsidRPr="00EF1E0D" w14:paraId="35B2030C" w14:textId="77777777" w:rsidTr="00EF1E0D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3F24" w14:textId="07074F26" w:rsidR="00EF1E0D" w:rsidRPr="00EF1E0D" w:rsidRDefault="00EF1E0D" w:rsidP="00980154">
            <w:pPr>
              <w:pStyle w:val="Zkladntext"/>
              <w:tabs>
                <w:tab w:val="left" w:pos="360"/>
              </w:tabs>
              <w:rPr>
                <w:rFonts w:ascii="Times New Roman" w:hAnsi="Times New Roman"/>
                <w:b w:val="0"/>
                <w:bCs/>
                <w:szCs w:val="24"/>
              </w:rPr>
            </w:pPr>
            <w:r w:rsidRPr="00EF1E0D">
              <w:rPr>
                <w:rFonts w:ascii="Times New Roman" w:hAnsi="Times New Roman"/>
                <w:b w:val="0"/>
                <w:bCs/>
                <w:szCs w:val="24"/>
              </w:rPr>
              <w:t xml:space="preserve">Budovy a </w:t>
            </w:r>
            <w:proofErr w:type="gramStart"/>
            <w:r w:rsidRPr="00EF1E0D">
              <w:rPr>
                <w:rFonts w:ascii="Times New Roman" w:hAnsi="Times New Roman"/>
                <w:b w:val="0"/>
                <w:bCs/>
                <w:szCs w:val="24"/>
              </w:rPr>
              <w:t xml:space="preserve">stavby                                                                                         </w:t>
            </w:r>
            <w:r w:rsidR="00980154">
              <w:rPr>
                <w:rFonts w:ascii="Times New Roman" w:hAnsi="Times New Roman"/>
                <w:b w:val="0"/>
                <w:bCs/>
                <w:szCs w:val="24"/>
              </w:rPr>
              <w:t xml:space="preserve">    </w:t>
            </w:r>
            <w:r w:rsidR="0051481B">
              <w:rPr>
                <w:rFonts w:ascii="Times New Roman" w:hAnsi="Times New Roman"/>
                <w:b w:val="0"/>
                <w:bCs/>
                <w:szCs w:val="24"/>
              </w:rPr>
              <w:t xml:space="preserve">   </w:t>
            </w:r>
            <w:r w:rsidR="00980154">
              <w:rPr>
                <w:rFonts w:ascii="Times New Roman" w:hAnsi="Times New Roman"/>
                <w:b w:val="0"/>
                <w:bCs/>
                <w:szCs w:val="24"/>
              </w:rPr>
              <w:t>5.938.601</w:t>
            </w:r>
            <w:r w:rsidR="002B0254" w:rsidRPr="00EF1E0D">
              <w:rPr>
                <w:rFonts w:ascii="Times New Roman" w:hAnsi="Times New Roman"/>
                <w:b w:val="0"/>
                <w:bCs/>
                <w:szCs w:val="24"/>
              </w:rPr>
              <w:t>,</w:t>
            </w:r>
            <w:proofErr w:type="gramEnd"/>
            <w:r w:rsidR="002B0254" w:rsidRPr="00EF1E0D">
              <w:rPr>
                <w:rFonts w:ascii="Times New Roman" w:hAnsi="Times New Roman"/>
                <w:b w:val="0"/>
                <w:bCs/>
                <w:szCs w:val="24"/>
              </w:rPr>
              <w:t>- Kč</w:t>
            </w:r>
          </w:p>
        </w:tc>
      </w:tr>
      <w:tr w:rsidR="00EF1E0D" w:rsidRPr="00EF1E0D" w14:paraId="6DBE426E" w14:textId="77777777" w:rsidTr="00EF1E0D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BB54" w14:textId="77777777" w:rsidR="00EF1E0D" w:rsidRPr="00EF1E0D" w:rsidRDefault="00EF1E0D">
            <w:pPr>
              <w:pStyle w:val="Zkladntext"/>
              <w:tabs>
                <w:tab w:val="left" w:pos="360"/>
              </w:tabs>
              <w:rPr>
                <w:rFonts w:ascii="Times New Roman" w:hAnsi="Times New Roman"/>
                <w:b w:val="0"/>
                <w:bCs/>
                <w:szCs w:val="24"/>
              </w:rPr>
            </w:pPr>
            <w:r w:rsidRPr="00EF1E0D">
              <w:rPr>
                <w:rFonts w:ascii="Times New Roman" w:hAnsi="Times New Roman"/>
                <w:b w:val="0"/>
                <w:bCs/>
                <w:szCs w:val="24"/>
              </w:rPr>
              <w:t xml:space="preserve">Samostatné movité </w:t>
            </w:r>
            <w:proofErr w:type="gramStart"/>
            <w:r w:rsidRPr="00EF1E0D">
              <w:rPr>
                <w:rFonts w:ascii="Times New Roman" w:hAnsi="Times New Roman"/>
                <w:b w:val="0"/>
                <w:bCs/>
                <w:szCs w:val="24"/>
              </w:rPr>
              <w:t xml:space="preserve">věci                                                                                           </w:t>
            </w:r>
            <w:r w:rsidR="002B0254">
              <w:rPr>
                <w:rFonts w:ascii="Times New Roman" w:hAnsi="Times New Roman"/>
                <w:b w:val="0"/>
                <w:bCs/>
                <w:szCs w:val="24"/>
              </w:rPr>
              <w:t xml:space="preserve">       0 </w:t>
            </w:r>
            <w:r w:rsidR="002B0254" w:rsidRPr="00EF1E0D">
              <w:rPr>
                <w:rFonts w:ascii="Times New Roman" w:hAnsi="Times New Roman"/>
                <w:b w:val="0"/>
                <w:bCs/>
                <w:szCs w:val="24"/>
              </w:rPr>
              <w:t>,- Kč</w:t>
            </w:r>
            <w:proofErr w:type="gramEnd"/>
          </w:p>
        </w:tc>
      </w:tr>
      <w:tr w:rsidR="00EF1E0D" w:rsidRPr="00EF1E0D" w14:paraId="326CF087" w14:textId="77777777" w:rsidTr="00980154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69A7" w14:textId="1BD7D5E4" w:rsidR="00EF1E0D" w:rsidRPr="00EF1E0D" w:rsidRDefault="0051481B" w:rsidP="002B0254">
            <w:pPr>
              <w:pStyle w:val="Zkladntext"/>
              <w:tabs>
                <w:tab w:val="left" w:pos="360"/>
                <w:tab w:val="right" w:pos="8846"/>
              </w:tabs>
              <w:rPr>
                <w:rFonts w:ascii="Times New Roman" w:hAnsi="Times New Roman"/>
                <w:b w:val="0"/>
                <w:bCs/>
                <w:szCs w:val="24"/>
              </w:rPr>
            </w:pPr>
            <w:r w:rsidRPr="00EF1E0D">
              <w:rPr>
                <w:rFonts w:ascii="Times New Roman" w:hAnsi="Times New Roman"/>
                <w:b w:val="0"/>
                <w:bCs/>
                <w:szCs w:val="24"/>
              </w:rPr>
              <w:t xml:space="preserve">Nedokončené </w:t>
            </w:r>
            <w:proofErr w:type="gramStart"/>
            <w:r w:rsidRPr="00EF1E0D">
              <w:rPr>
                <w:rFonts w:ascii="Times New Roman" w:hAnsi="Times New Roman"/>
                <w:b w:val="0"/>
                <w:bCs/>
                <w:szCs w:val="24"/>
              </w:rPr>
              <w:t xml:space="preserve">investice                                                                                   </w:t>
            </w:r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 8.758.155,15</w:t>
            </w:r>
            <w:proofErr w:type="gramEnd"/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 Kč</w:t>
            </w:r>
          </w:p>
        </w:tc>
      </w:tr>
      <w:tr w:rsidR="00EF1E0D" w:rsidRPr="00EF1E0D" w14:paraId="7379088E" w14:textId="77777777" w:rsidTr="00EF1E0D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4421D" w14:textId="0DFF8B2E" w:rsidR="00EF1E0D" w:rsidRPr="00EF1E0D" w:rsidRDefault="0051481B" w:rsidP="0051481B">
            <w:pPr>
              <w:pStyle w:val="Zkladntext"/>
              <w:tabs>
                <w:tab w:val="left" w:pos="360"/>
                <w:tab w:val="right" w:pos="8846"/>
              </w:tabs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Krátkodobý finanční </w:t>
            </w:r>
            <w:proofErr w:type="gramStart"/>
            <w:r>
              <w:rPr>
                <w:rFonts w:ascii="Times New Roman" w:hAnsi="Times New Roman"/>
                <w:b w:val="0"/>
                <w:bCs/>
                <w:szCs w:val="24"/>
              </w:rPr>
              <w:t>majetek</w:t>
            </w:r>
            <w:r w:rsidR="00EF1E0D" w:rsidRPr="00EF1E0D">
              <w:rPr>
                <w:rFonts w:ascii="Times New Roman" w:hAnsi="Times New Roman"/>
                <w:b w:val="0"/>
                <w:bCs/>
                <w:szCs w:val="24"/>
              </w:rPr>
              <w:t xml:space="preserve">                                                                        </w:t>
            </w:r>
            <w:r w:rsidR="00980154">
              <w:rPr>
                <w:rFonts w:ascii="Times New Roman" w:hAnsi="Times New Roman"/>
                <w:b w:val="0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Cs w:val="24"/>
              </w:rPr>
              <w:t>16</w:t>
            </w:r>
            <w:r w:rsidR="00980154">
              <w:rPr>
                <w:rFonts w:ascii="Times New Roman" w:hAnsi="Times New Roman"/>
                <w:b w:val="0"/>
                <w:bCs/>
                <w:szCs w:val="24"/>
              </w:rPr>
              <w:t>.</w:t>
            </w:r>
            <w:r>
              <w:rPr>
                <w:rFonts w:ascii="Times New Roman" w:hAnsi="Times New Roman"/>
                <w:b w:val="0"/>
                <w:bCs/>
                <w:szCs w:val="24"/>
              </w:rPr>
              <w:t>622</w:t>
            </w:r>
            <w:r w:rsidR="00980154">
              <w:rPr>
                <w:rFonts w:ascii="Times New Roman" w:hAnsi="Times New Roman"/>
                <w:b w:val="0"/>
                <w:bCs/>
                <w:szCs w:val="24"/>
              </w:rPr>
              <w:t>.</w:t>
            </w:r>
            <w:r>
              <w:rPr>
                <w:rFonts w:ascii="Times New Roman" w:hAnsi="Times New Roman"/>
                <w:b w:val="0"/>
                <w:bCs/>
                <w:szCs w:val="24"/>
              </w:rPr>
              <w:t>621</w:t>
            </w:r>
            <w:r w:rsidR="00980154">
              <w:rPr>
                <w:rFonts w:ascii="Times New Roman" w:hAnsi="Times New Roman"/>
                <w:b w:val="0"/>
                <w:bCs/>
                <w:szCs w:val="24"/>
              </w:rPr>
              <w:t>,5</w:t>
            </w:r>
            <w:r>
              <w:rPr>
                <w:rFonts w:ascii="Times New Roman" w:hAnsi="Times New Roman"/>
                <w:b w:val="0"/>
                <w:bCs/>
                <w:szCs w:val="24"/>
              </w:rPr>
              <w:t>8</w:t>
            </w:r>
            <w:proofErr w:type="gramEnd"/>
            <w:r w:rsidR="00980154">
              <w:rPr>
                <w:rFonts w:ascii="Times New Roman" w:hAnsi="Times New Roman"/>
                <w:b w:val="0"/>
                <w:bCs/>
                <w:szCs w:val="24"/>
              </w:rPr>
              <w:t xml:space="preserve"> Kč</w:t>
            </w:r>
          </w:p>
        </w:tc>
      </w:tr>
      <w:tr w:rsidR="00EF1E0D" w:rsidRPr="00EF1E0D" w14:paraId="09E18C84" w14:textId="77777777" w:rsidTr="00EF1E0D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A2E5E" w14:textId="1F8B2AF9" w:rsidR="00EF1E0D" w:rsidRPr="00EF1E0D" w:rsidRDefault="0051481B" w:rsidP="0051481B">
            <w:pPr>
              <w:pStyle w:val="Zkladntext"/>
              <w:tabs>
                <w:tab w:val="left" w:pos="360"/>
                <w:tab w:val="right" w:pos="8846"/>
              </w:tabs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Dohadné účty </w:t>
            </w:r>
            <w:proofErr w:type="gramStart"/>
            <w:r>
              <w:rPr>
                <w:rFonts w:ascii="Times New Roman" w:hAnsi="Times New Roman"/>
                <w:b w:val="0"/>
                <w:bCs/>
                <w:szCs w:val="24"/>
              </w:rPr>
              <w:t>aktivní</w:t>
            </w:r>
            <w:r w:rsidR="00EF1E0D" w:rsidRPr="00EF1E0D">
              <w:rPr>
                <w:rFonts w:ascii="Times New Roman" w:hAnsi="Times New Roman"/>
                <w:b w:val="0"/>
                <w:bCs/>
                <w:szCs w:val="24"/>
              </w:rPr>
              <w:t xml:space="preserve">                                                                                    </w:t>
            </w:r>
            <w:r w:rsidR="003A52A2">
              <w:rPr>
                <w:rFonts w:ascii="Times New Roman" w:hAnsi="Times New Roman"/>
                <w:b w:val="0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Cs w:val="24"/>
              </w:rPr>
              <w:t>1</w:t>
            </w:r>
            <w:r w:rsidR="003A52A2">
              <w:rPr>
                <w:rFonts w:ascii="Times New Roman" w:hAnsi="Times New Roman"/>
                <w:b w:val="0"/>
                <w:bCs/>
                <w:szCs w:val="24"/>
              </w:rPr>
              <w:t>1.</w:t>
            </w:r>
            <w:r>
              <w:rPr>
                <w:rFonts w:ascii="Times New Roman" w:hAnsi="Times New Roman"/>
                <w:b w:val="0"/>
                <w:bCs/>
                <w:szCs w:val="24"/>
              </w:rPr>
              <w:t>136</w:t>
            </w:r>
            <w:r w:rsidR="003A52A2">
              <w:rPr>
                <w:rFonts w:ascii="Times New Roman" w:hAnsi="Times New Roman"/>
                <w:b w:val="0"/>
                <w:bCs/>
                <w:szCs w:val="24"/>
              </w:rPr>
              <w:t>.</w:t>
            </w:r>
            <w:r>
              <w:rPr>
                <w:rFonts w:ascii="Times New Roman" w:hAnsi="Times New Roman"/>
                <w:b w:val="0"/>
                <w:bCs/>
                <w:szCs w:val="24"/>
              </w:rPr>
              <w:t>063</w:t>
            </w:r>
            <w:r w:rsidR="003A52A2">
              <w:rPr>
                <w:rFonts w:ascii="Times New Roman" w:hAnsi="Times New Roman"/>
                <w:b w:val="0"/>
                <w:bCs/>
                <w:szCs w:val="24"/>
              </w:rPr>
              <w:t>,</w:t>
            </w:r>
            <w:r>
              <w:rPr>
                <w:rFonts w:ascii="Times New Roman" w:hAnsi="Times New Roman"/>
                <w:b w:val="0"/>
                <w:bCs/>
                <w:szCs w:val="24"/>
              </w:rPr>
              <w:t>28</w:t>
            </w:r>
            <w:proofErr w:type="gramEnd"/>
            <w:r w:rsidR="002B0254" w:rsidRPr="00EF1E0D">
              <w:rPr>
                <w:rFonts w:ascii="Times New Roman" w:hAnsi="Times New Roman"/>
                <w:b w:val="0"/>
                <w:bCs/>
                <w:szCs w:val="24"/>
              </w:rPr>
              <w:t xml:space="preserve"> Kč</w:t>
            </w:r>
          </w:p>
        </w:tc>
      </w:tr>
      <w:tr w:rsidR="00C165C0" w:rsidRPr="00EF1E0D" w14:paraId="50E23517" w14:textId="77777777" w:rsidTr="00EF1E0D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477D" w14:textId="41A14525" w:rsidR="00C165C0" w:rsidRPr="00EF1E0D" w:rsidRDefault="00C165C0" w:rsidP="0051481B">
            <w:pPr>
              <w:pStyle w:val="Zkladntext"/>
              <w:tabs>
                <w:tab w:val="left" w:pos="360"/>
                <w:tab w:val="right" w:pos="8846"/>
              </w:tabs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Transfery na pořízení dlouhodobého </w:t>
            </w:r>
            <w:proofErr w:type="gramStart"/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majetku                                               </w:t>
            </w:r>
            <w:r w:rsidR="0051481B">
              <w:rPr>
                <w:rFonts w:ascii="Times New Roman" w:hAnsi="Times New Roman"/>
                <w:b w:val="0"/>
                <w:bCs/>
                <w:szCs w:val="24"/>
              </w:rPr>
              <w:t>14</w:t>
            </w:r>
            <w:r>
              <w:rPr>
                <w:rFonts w:ascii="Times New Roman" w:hAnsi="Times New Roman"/>
                <w:b w:val="0"/>
                <w:bCs/>
                <w:szCs w:val="24"/>
              </w:rPr>
              <w:t>.</w:t>
            </w:r>
            <w:r w:rsidR="0051481B">
              <w:rPr>
                <w:rFonts w:ascii="Times New Roman" w:hAnsi="Times New Roman"/>
                <w:b w:val="0"/>
                <w:bCs/>
                <w:szCs w:val="24"/>
              </w:rPr>
              <w:t>696</w:t>
            </w:r>
            <w:r>
              <w:rPr>
                <w:rFonts w:ascii="Times New Roman" w:hAnsi="Times New Roman"/>
                <w:b w:val="0"/>
                <w:bCs/>
                <w:szCs w:val="24"/>
              </w:rPr>
              <w:t>.</w:t>
            </w:r>
            <w:r w:rsidR="0051481B">
              <w:rPr>
                <w:rFonts w:ascii="Times New Roman" w:hAnsi="Times New Roman"/>
                <w:b w:val="0"/>
                <w:bCs/>
                <w:szCs w:val="24"/>
              </w:rPr>
              <w:t>755</w:t>
            </w:r>
            <w:r>
              <w:rPr>
                <w:rFonts w:ascii="Times New Roman" w:hAnsi="Times New Roman"/>
                <w:b w:val="0"/>
                <w:bCs/>
                <w:szCs w:val="24"/>
              </w:rPr>
              <w:t>,</w:t>
            </w:r>
            <w:r w:rsidR="0051481B">
              <w:rPr>
                <w:rFonts w:ascii="Times New Roman" w:hAnsi="Times New Roman"/>
                <w:b w:val="0"/>
                <w:bCs/>
                <w:szCs w:val="24"/>
              </w:rPr>
              <w:t>15</w:t>
            </w:r>
            <w:proofErr w:type="gramEnd"/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 Kč</w:t>
            </w:r>
          </w:p>
        </w:tc>
      </w:tr>
      <w:tr w:rsidR="003A52A2" w:rsidRPr="00EF1E0D" w14:paraId="05913223" w14:textId="77777777" w:rsidTr="00EF1E0D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E208" w14:textId="62E67FA5" w:rsidR="003A52A2" w:rsidRPr="00EF1E0D" w:rsidRDefault="003A52A2" w:rsidP="0051481B">
            <w:pPr>
              <w:pStyle w:val="Zkladntext"/>
              <w:tabs>
                <w:tab w:val="left" w:pos="360"/>
                <w:tab w:val="right" w:pos="8846"/>
              </w:tabs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Dlouhodobé </w:t>
            </w:r>
            <w:proofErr w:type="gramStart"/>
            <w:r>
              <w:rPr>
                <w:rFonts w:ascii="Times New Roman" w:hAnsi="Times New Roman"/>
                <w:b w:val="0"/>
                <w:bCs/>
                <w:szCs w:val="24"/>
              </w:rPr>
              <w:t>závazky</w:t>
            </w:r>
            <w:r w:rsidR="00F204D1">
              <w:rPr>
                <w:rFonts w:ascii="Times New Roman" w:hAnsi="Times New Roman"/>
                <w:b w:val="0"/>
                <w:bCs/>
                <w:szCs w:val="24"/>
              </w:rPr>
              <w:t xml:space="preserve">                                                                                    </w:t>
            </w:r>
            <w:r w:rsidR="0051481B">
              <w:rPr>
                <w:rFonts w:ascii="Times New Roman" w:hAnsi="Times New Roman"/>
                <w:b w:val="0"/>
                <w:bCs/>
                <w:szCs w:val="24"/>
              </w:rPr>
              <w:t xml:space="preserve"> 27</w:t>
            </w:r>
            <w:r w:rsidR="00F204D1">
              <w:rPr>
                <w:rFonts w:ascii="Times New Roman" w:hAnsi="Times New Roman"/>
                <w:b w:val="0"/>
                <w:bCs/>
                <w:szCs w:val="24"/>
              </w:rPr>
              <w:t>.</w:t>
            </w:r>
            <w:r w:rsidR="0051481B">
              <w:rPr>
                <w:rFonts w:ascii="Times New Roman" w:hAnsi="Times New Roman"/>
                <w:b w:val="0"/>
                <w:bCs/>
                <w:szCs w:val="24"/>
              </w:rPr>
              <w:t>360</w:t>
            </w:r>
            <w:r w:rsidR="00F204D1">
              <w:rPr>
                <w:rFonts w:ascii="Times New Roman" w:hAnsi="Times New Roman"/>
                <w:b w:val="0"/>
                <w:bCs/>
                <w:szCs w:val="24"/>
              </w:rPr>
              <w:t>.</w:t>
            </w:r>
            <w:r w:rsidR="0051481B">
              <w:rPr>
                <w:rFonts w:ascii="Times New Roman" w:hAnsi="Times New Roman"/>
                <w:b w:val="0"/>
                <w:bCs/>
                <w:szCs w:val="24"/>
              </w:rPr>
              <w:t>118</w:t>
            </w:r>
            <w:r w:rsidR="00F204D1">
              <w:rPr>
                <w:rFonts w:ascii="Times New Roman" w:hAnsi="Times New Roman"/>
                <w:b w:val="0"/>
                <w:bCs/>
                <w:szCs w:val="24"/>
              </w:rPr>
              <w:t>,</w:t>
            </w:r>
            <w:r w:rsidR="0051481B">
              <w:rPr>
                <w:rFonts w:ascii="Times New Roman" w:hAnsi="Times New Roman"/>
                <w:b w:val="0"/>
                <w:bCs/>
                <w:szCs w:val="24"/>
              </w:rPr>
              <w:t>53</w:t>
            </w:r>
            <w:proofErr w:type="gramEnd"/>
            <w:r w:rsidR="00F204D1">
              <w:rPr>
                <w:rFonts w:ascii="Times New Roman" w:hAnsi="Times New Roman"/>
                <w:b w:val="0"/>
                <w:bCs/>
                <w:szCs w:val="24"/>
              </w:rPr>
              <w:t xml:space="preserve"> Kč</w:t>
            </w:r>
          </w:p>
        </w:tc>
      </w:tr>
      <w:tr w:rsidR="00EF1E0D" w:rsidRPr="00EF1E0D" w14:paraId="02CA06B2" w14:textId="77777777" w:rsidTr="00EF1E0D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8588E" w14:textId="3FBBC9AA" w:rsidR="00EF1E0D" w:rsidRPr="00EF1E0D" w:rsidRDefault="00EF1E0D" w:rsidP="0051481B">
            <w:pPr>
              <w:pStyle w:val="Zkladntext"/>
              <w:tabs>
                <w:tab w:val="left" w:pos="360"/>
                <w:tab w:val="right" w:pos="8846"/>
              </w:tabs>
              <w:rPr>
                <w:rFonts w:ascii="Times New Roman" w:hAnsi="Times New Roman"/>
                <w:b w:val="0"/>
                <w:bCs/>
                <w:szCs w:val="24"/>
              </w:rPr>
            </w:pPr>
            <w:r w:rsidRPr="00EF1E0D">
              <w:rPr>
                <w:rFonts w:ascii="Times New Roman" w:hAnsi="Times New Roman"/>
                <w:b w:val="0"/>
                <w:bCs/>
                <w:szCs w:val="24"/>
              </w:rPr>
              <w:t xml:space="preserve">Krátkodobé </w:t>
            </w:r>
            <w:proofErr w:type="gramStart"/>
            <w:r w:rsidRPr="00EF1E0D">
              <w:rPr>
                <w:rFonts w:ascii="Times New Roman" w:hAnsi="Times New Roman"/>
                <w:b w:val="0"/>
                <w:bCs/>
                <w:szCs w:val="24"/>
              </w:rPr>
              <w:t xml:space="preserve">závazky                                                                                      </w:t>
            </w:r>
            <w:r w:rsidR="0051481B">
              <w:rPr>
                <w:rFonts w:ascii="Times New Roman" w:hAnsi="Times New Roman"/>
                <w:b w:val="0"/>
                <w:bCs/>
                <w:szCs w:val="24"/>
              </w:rPr>
              <w:t xml:space="preserve">    </w:t>
            </w:r>
            <w:r w:rsidRPr="00EF1E0D">
              <w:rPr>
                <w:rFonts w:ascii="Times New Roman" w:hAnsi="Times New Roman"/>
                <w:b w:val="0"/>
                <w:bCs/>
                <w:szCs w:val="24"/>
              </w:rPr>
              <w:t xml:space="preserve"> </w:t>
            </w:r>
            <w:r w:rsidR="0051481B">
              <w:rPr>
                <w:rFonts w:ascii="Times New Roman" w:hAnsi="Times New Roman"/>
                <w:b w:val="0"/>
                <w:bCs/>
                <w:szCs w:val="24"/>
              </w:rPr>
              <w:t>480</w:t>
            </w:r>
            <w:r w:rsidR="009C0D59">
              <w:rPr>
                <w:rFonts w:ascii="Times New Roman" w:hAnsi="Times New Roman"/>
                <w:b w:val="0"/>
                <w:bCs/>
                <w:szCs w:val="24"/>
              </w:rPr>
              <w:t>.</w:t>
            </w:r>
            <w:r w:rsidR="0051481B">
              <w:rPr>
                <w:rFonts w:ascii="Times New Roman" w:hAnsi="Times New Roman"/>
                <w:b w:val="0"/>
                <w:bCs/>
                <w:szCs w:val="24"/>
              </w:rPr>
              <w:t>660</w:t>
            </w:r>
            <w:r w:rsidR="003A52A2">
              <w:rPr>
                <w:rFonts w:ascii="Times New Roman" w:hAnsi="Times New Roman"/>
                <w:b w:val="0"/>
                <w:bCs/>
                <w:szCs w:val="24"/>
              </w:rPr>
              <w:t>,</w:t>
            </w:r>
            <w:r w:rsidR="0051481B">
              <w:rPr>
                <w:rFonts w:ascii="Times New Roman" w:hAnsi="Times New Roman"/>
                <w:b w:val="0"/>
                <w:bCs/>
                <w:szCs w:val="24"/>
              </w:rPr>
              <w:t>58</w:t>
            </w:r>
            <w:proofErr w:type="gramEnd"/>
            <w:r w:rsidR="003A52A2">
              <w:rPr>
                <w:rFonts w:ascii="Times New Roman" w:hAnsi="Times New Roman"/>
                <w:b w:val="0"/>
                <w:bCs/>
                <w:szCs w:val="24"/>
              </w:rPr>
              <w:t xml:space="preserve"> </w:t>
            </w:r>
            <w:r w:rsidR="002B0254" w:rsidRPr="00EF1E0D">
              <w:rPr>
                <w:rFonts w:ascii="Times New Roman" w:hAnsi="Times New Roman"/>
                <w:b w:val="0"/>
                <w:bCs/>
                <w:szCs w:val="24"/>
              </w:rPr>
              <w:t>Kč</w:t>
            </w:r>
          </w:p>
        </w:tc>
      </w:tr>
    </w:tbl>
    <w:p w14:paraId="1B6F9C9B" w14:textId="77777777" w:rsidR="00EF1E0D" w:rsidRPr="00EF1E0D" w:rsidRDefault="00EF1E0D" w:rsidP="00EF1E0D">
      <w:pPr>
        <w:pStyle w:val="Zkladntext"/>
        <w:tabs>
          <w:tab w:val="left" w:pos="360"/>
        </w:tabs>
        <w:jc w:val="both"/>
        <w:rPr>
          <w:rFonts w:ascii="Times New Roman" w:hAnsi="Times New Roman"/>
          <w:b w:val="0"/>
          <w:bCs/>
          <w:szCs w:val="24"/>
        </w:rPr>
      </w:pPr>
    </w:p>
    <w:p w14:paraId="7D3C4A02" w14:textId="59AE1B7F" w:rsidR="00A471B7" w:rsidRDefault="00A471B7" w:rsidP="00EF1E0D">
      <w:pPr>
        <w:pStyle w:val="Zkladntext"/>
        <w:tabs>
          <w:tab w:val="left" w:pos="360"/>
        </w:tabs>
        <w:jc w:val="both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t>Budovy a stavby je tvořeno právem stavby k výstavbě škol v Českém Brodě a v Doubravčicích.</w:t>
      </w:r>
    </w:p>
    <w:p w14:paraId="204DA70B" w14:textId="7AE047EB" w:rsidR="006B1755" w:rsidRDefault="0005327F" w:rsidP="00EF1E0D">
      <w:pPr>
        <w:pStyle w:val="Zkladntext"/>
        <w:tabs>
          <w:tab w:val="left" w:pos="360"/>
        </w:tabs>
        <w:jc w:val="both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t xml:space="preserve">Nedokončený dlouhodobý hmotný majetek je tvořen </w:t>
      </w:r>
      <w:r w:rsidR="00210908">
        <w:rPr>
          <w:rFonts w:ascii="Times New Roman" w:hAnsi="Times New Roman"/>
          <w:b w:val="0"/>
          <w:bCs/>
          <w:szCs w:val="24"/>
        </w:rPr>
        <w:t>projektovou dokumentací a výdaji</w:t>
      </w:r>
      <w:r>
        <w:rPr>
          <w:rFonts w:ascii="Times New Roman" w:hAnsi="Times New Roman"/>
          <w:b w:val="0"/>
          <w:bCs/>
          <w:szCs w:val="24"/>
        </w:rPr>
        <w:t xml:space="preserve"> související</w:t>
      </w:r>
      <w:r w:rsidR="00210908">
        <w:rPr>
          <w:rFonts w:ascii="Times New Roman" w:hAnsi="Times New Roman"/>
          <w:b w:val="0"/>
          <w:bCs/>
          <w:szCs w:val="24"/>
        </w:rPr>
        <w:t>mi</w:t>
      </w:r>
      <w:r>
        <w:rPr>
          <w:rFonts w:ascii="Times New Roman" w:hAnsi="Times New Roman"/>
          <w:b w:val="0"/>
          <w:bCs/>
          <w:szCs w:val="24"/>
        </w:rPr>
        <w:t xml:space="preserve"> s výstavbou svazkové školy v k. </w:t>
      </w:r>
      <w:proofErr w:type="spellStart"/>
      <w:r>
        <w:rPr>
          <w:rFonts w:ascii="Times New Roman" w:hAnsi="Times New Roman"/>
          <w:b w:val="0"/>
          <w:bCs/>
          <w:szCs w:val="24"/>
        </w:rPr>
        <w:t>ú.</w:t>
      </w:r>
      <w:proofErr w:type="spellEnd"/>
      <w:r>
        <w:rPr>
          <w:rFonts w:ascii="Times New Roman" w:hAnsi="Times New Roman"/>
          <w:b w:val="0"/>
          <w:bCs/>
          <w:szCs w:val="24"/>
        </w:rPr>
        <w:t xml:space="preserve"> Český Brod a Doubravčice. </w:t>
      </w:r>
    </w:p>
    <w:p w14:paraId="66743ED4" w14:textId="0761AEA8" w:rsidR="0005327F" w:rsidRDefault="00504AD7" w:rsidP="00EF1E0D">
      <w:pPr>
        <w:pStyle w:val="Zkladntext"/>
        <w:tabs>
          <w:tab w:val="left" w:pos="360"/>
        </w:tabs>
        <w:jc w:val="both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t xml:space="preserve">Dohadné účty aktivní </w:t>
      </w:r>
      <w:r w:rsidR="0005327F">
        <w:rPr>
          <w:rFonts w:ascii="Times New Roman" w:hAnsi="Times New Roman"/>
          <w:b w:val="0"/>
          <w:bCs/>
          <w:szCs w:val="24"/>
        </w:rPr>
        <w:t>j</w:t>
      </w:r>
      <w:r>
        <w:rPr>
          <w:rFonts w:ascii="Times New Roman" w:hAnsi="Times New Roman"/>
          <w:b w:val="0"/>
          <w:bCs/>
          <w:szCs w:val="24"/>
        </w:rPr>
        <w:t>sou</w:t>
      </w:r>
      <w:r w:rsidR="0005327F">
        <w:rPr>
          <w:rFonts w:ascii="Times New Roman" w:hAnsi="Times New Roman"/>
          <w:b w:val="0"/>
          <w:bCs/>
          <w:szCs w:val="24"/>
        </w:rPr>
        <w:t xml:space="preserve"> tvořen</w:t>
      </w:r>
      <w:r>
        <w:rPr>
          <w:rFonts w:ascii="Times New Roman" w:hAnsi="Times New Roman"/>
          <w:b w:val="0"/>
          <w:bCs/>
          <w:szCs w:val="24"/>
        </w:rPr>
        <w:t>y</w:t>
      </w:r>
      <w:r w:rsidR="0005327F">
        <w:rPr>
          <w:rFonts w:ascii="Times New Roman" w:hAnsi="Times New Roman"/>
          <w:b w:val="0"/>
          <w:bCs/>
          <w:szCs w:val="24"/>
        </w:rPr>
        <w:t xml:space="preserve"> čerpáním </w:t>
      </w:r>
      <w:r>
        <w:rPr>
          <w:rFonts w:ascii="Times New Roman" w:hAnsi="Times New Roman"/>
          <w:b w:val="0"/>
          <w:bCs/>
          <w:szCs w:val="24"/>
        </w:rPr>
        <w:t>příspěvků od obcí na výstavbu škol a projektem Vzkvétání š</w:t>
      </w:r>
      <w:r w:rsidR="0005327F">
        <w:rPr>
          <w:rFonts w:ascii="Times New Roman" w:hAnsi="Times New Roman"/>
          <w:b w:val="0"/>
          <w:bCs/>
          <w:szCs w:val="24"/>
        </w:rPr>
        <w:t xml:space="preserve">kol </w:t>
      </w:r>
      <w:proofErr w:type="spellStart"/>
      <w:r w:rsidR="0005327F">
        <w:rPr>
          <w:rFonts w:ascii="Times New Roman" w:hAnsi="Times New Roman"/>
          <w:b w:val="0"/>
          <w:bCs/>
          <w:szCs w:val="24"/>
        </w:rPr>
        <w:t>Českobrodska</w:t>
      </w:r>
      <w:proofErr w:type="spellEnd"/>
      <w:r>
        <w:rPr>
          <w:rFonts w:ascii="Times New Roman" w:hAnsi="Times New Roman"/>
          <w:b w:val="0"/>
          <w:bCs/>
          <w:szCs w:val="24"/>
        </w:rPr>
        <w:t xml:space="preserve"> II</w:t>
      </w:r>
      <w:r w:rsidR="0005327F">
        <w:rPr>
          <w:rFonts w:ascii="Times New Roman" w:hAnsi="Times New Roman"/>
          <w:b w:val="0"/>
          <w:bCs/>
          <w:szCs w:val="24"/>
        </w:rPr>
        <w:t>, který bude vyúčtován v roce 202</w:t>
      </w:r>
      <w:r>
        <w:rPr>
          <w:rFonts w:ascii="Times New Roman" w:hAnsi="Times New Roman"/>
          <w:b w:val="0"/>
          <w:bCs/>
          <w:szCs w:val="24"/>
        </w:rPr>
        <w:t>4</w:t>
      </w:r>
      <w:r w:rsidR="0005327F">
        <w:rPr>
          <w:rFonts w:ascii="Times New Roman" w:hAnsi="Times New Roman"/>
          <w:b w:val="0"/>
          <w:bCs/>
          <w:szCs w:val="24"/>
        </w:rPr>
        <w:t>.</w:t>
      </w:r>
    </w:p>
    <w:p w14:paraId="45A0EFA4" w14:textId="0B2E1413" w:rsidR="00A471B7" w:rsidRDefault="00C165C0" w:rsidP="00EF1E0D">
      <w:pPr>
        <w:pStyle w:val="Zkladntext"/>
        <w:tabs>
          <w:tab w:val="left" w:pos="360"/>
        </w:tabs>
        <w:jc w:val="both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t>Transfery na pořízení dlouhodobého majetku jde o</w:t>
      </w:r>
      <w:r w:rsidR="00A471B7">
        <w:rPr>
          <w:rFonts w:ascii="Times New Roman" w:hAnsi="Times New Roman"/>
          <w:b w:val="0"/>
          <w:bCs/>
          <w:szCs w:val="24"/>
        </w:rPr>
        <w:t xml:space="preserve"> čerpání nákladů</w:t>
      </w:r>
      <w:r>
        <w:rPr>
          <w:rFonts w:ascii="Times New Roman" w:hAnsi="Times New Roman"/>
          <w:b w:val="0"/>
          <w:bCs/>
          <w:szCs w:val="24"/>
        </w:rPr>
        <w:t xml:space="preserve"> na výstavbu školy</w:t>
      </w:r>
      <w:r w:rsidR="00A471B7">
        <w:rPr>
          <w:rFonts w:ascii="Times New Roman" w:hAnsi="Times New Roman"/>
          <w:b w:val="0"/>
          <w:bCs/>
          <w:szCs w:val="24"/>
        </w:rPr>
        <w:t xml:space="preserve"> z příspěvků obcí dle rámcových smluv</w:t>
      </w:r>
      <w:r>
        <w:rPr>
          <w:rFonts w:ascii="Times New Roman" w:hAnsi="Times New Roman"/>
          <w:b w:val="0"/>
          <w:bCs/>
          <w:szCs w:val="24"/>
        </w:rPr>
        <w:t>.</w:t>
      </w:r>
    </w:p>
    <w:p w14:paraId="30B23A21" w14:textId="01C4C6F1" w:rsidR="0005327F" w:rsidRDefault="0005327F" w:rsidP="00EF1E0D">
      <w:pPr>
        <w:pStyle w:val="Zkladntext"/>
        <w:tabs>
          <w:tab w:val="left" w:pos="360"/>
        </w:tabs>
        <w:jc w:val="both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lastRenderedPageBreak/>
        <w:t xml:space="preserve">Dlouhodobé závazky jsou přijaté zálohy </w:t>
      </w:r>
      <w:r w:rsidR="00A471B7">
        <w:rPr>
          <w:rFonts w:ascii="Times New Roman" w:hAnsi="Times New Roman"/>
          <w:b w:val="0"/>
          <w:bCs/>
          <w:szCs w:val="24"/>
        </w:rPr>
        <w:t xml:space="preserve">od obcí na dle rámcových smluv </w:t>
      </w:r>
      <w:r>
        <w:rPr>
          <w:rFonts w:ascii="Times New Roman" w:hAnsi="Times New Roman"/>
          <w:b w:val="0"/>
          <w:bCs/>
          <w:szCs w:val="24"/>
        </w:rPr>
        <w:t>na výstavbu škol.</w:t>
      </w:r>
    </w:p>
    <w:p w14:paraId="360EBE79" w14:textId="3A73C722" w:rsidR="0005327F" w:rsidRDefault="0005327F" w:rsidP="00EF1E0D">
      <w:pPr>
        <w:pStyle w:val="Zkladntext"/>
        <w:tabs>
          <w:tab w:val="left" w:pos="360"/>
        </w:tabs>
        <w:jc w:val="both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t>Krátkodobé závazky</w:t>
      </w:r>
      <w:r w:rsidR="00A471B7">
        <w:rPr>
          <w:rFonts w:ascii="Times New Roman" w:hAnsi="Times New Roman"/>
          <w:b w:val="0"/>
          <w:bCs/>
          <w:szCs w:val="24"/>
        </w:rPr>
        <w:t xml:space="preserve"> jsou provozní závazky před splatností (faktury a mzdy)</w:t>
      </w:r>
      <w:r>
        <w:rPr>
          <w:rFonts w:ascii="Times New Roman" w:hAnsi="Times New Roman"/>
          <w:b w:val="0"/>
          <w:bCs/>
          <w:szCs w:val="24"/>
        </w:rPr>
        <w:t>.</w:t>
      </w:r>
    </w:p>
    <w:p w14:paraId="5E0E11BC" w14:textId="45054D44" w:rsidR="00EF1E0D" w:rsidRPr="00EF1E0D" w:rsidRDefault="00EF1E0D" w:rsidP="00EF1E0D">
      <w:pPr>
        <w:pStyle w:val="Zkladntext"/>
        <w:tabs>
          <w:tab w:val="left" w:pos="360"/>
        </w:tabs>
        <w:jc w:val="both"/>
        <w:rPr>
          <w:rFonts w:ascii="Times New Roman" w:hAnsi="Times New Roman"/>
          <w:b w:val="0"/>
          <w:bCs/>
          <w:szCs w:val="24"/>
        </w:rPr>
      </w:pPr>
      <w:r w:rsidRPr="00EF1E0D">
        <w:rPr>
          <w:rFonts w:ascii="Times New Roman" w:hAnsi="Times New Roman"/>
          <w:b w:val="0"/>
          <w:bCs/>
          <w:szCs w:val="24"/>
        </w:rPr>
        <w:t>Čerpáno ze sestavy Rozvaha – bilance za období 12/202</w:t>
      </w:r>
      <w:r w:rsidR="00F90721">
        <w:rPr>
          <w:rFonts w:ascii="Times New Roman" w:hAnsi="Times New Roman"/>
          <w:b w:val="0"/>
          <w:bCs/>
          <w:szCs w:val="24"/>
        </w:rPr>
        <w:t>4</w:t>
      </w:r>
      <w:r w:rsidRPr="00EF1E0D">
        <w:rPr>
          <w:rFonts w:ascii="Times New Roman" w:hAnsi="Times New Roman"/>
          <w:b w:val="0"/>
          <w:bCs/>
          <w:szCs w:val="24"/>
        </w:rPr>
        <w:t>.</w:t>
      </w:r>
    </w:p>
    <w:p w14:paraId="5CCB30BD" w14:textId="77777777" w:rsidR="00EF1E0D" w:rsidRPr="00EF1E0D" w:rsidRDefault="00EF1E0D" w:rsidP="00EF1E0D">
      <w:pPr>
        <w:pStyle w:val="Zkladntext"/>
        <w:tabs>
          <w:tab w:val="left" w:pos="360"/>
        </w:tabs>
        <w:jc w:val="both"/>
        <w:rPr>
          <w:rFonts w:ascii="Times New Roman" w:hAnsi="Times New Roman"/>
          <w:b w:val="0"/>
          <w:bCs/>
          <w:szCs w:val="24"/>
        </w:rPr>
      </w:pPr>
    </w:p>
    <w:p w14:paraId="7A199B86" w14:textId="6A49D0D3" w:rsidR="00EF1E0D" w:rsidRPr="002B0254" w:rsidRDefault="002B0254" w:rsidP="00EF1E0D">
      <w:pPr>
        <w:pStyle w:val="Zkladntext"/>
        <w:tabs>
          <w:tab w:val="left" w:pos="360"/>
        </w:tabs>
        <w:jc w:val="both"/>
        <w:rPr>
          <w:rFonts w:ascii="Times New Roman" w:hAnsi="Times New Roman"/>
          <w:szCs w:val="24"/>
        </w:rPr>
      </w:pPr>
      <w:r w:rsidRPr="002B0254">
        <w:rPr>
          <w:rFonts w:ascii="Times New Roman" w:hAnsi="Times New Roman"/>
          <w:szCs w:val="24"/>
        </w:rPr>
        <w:t>4</w:t>
      </w:r>
      <w:r w:rsidR="00EF1E0D" w:rsidRPr="002B0254">
        <w:rPr>
          <w:rFonts w:ascii="Times New Roman" w:hAnsi="Times New Roman"/>
          <w:szCs w:val="24"/>
        </w:rPr>
        <w:t xml:space="preserve">) Zpráva o výsledku přezkoumání hospodaření </w:t>
      </w:r>
      <w:r w:rsidR="00BC31C8">
        <w:rPr>
          <w:rFonts w:ascii="Times New Roman" w:hAnsi="Times New Roman"/>
          <w:szCs w:val="24"/>
        </w:rPr>
        <w:t xml:space="preserve">DSO </w:t>
      </w:r>
      <w:r w:rsidR="00EF1E0D" w:rsidRPr="002B0254">
        <w:rPr>
          <w:rFonts w:ascii="Times New Roman" w:hAnsi="Times New Roman"/>
          <w:szCs w:val="24"/>
        </w:rPr>
        <w:t>za rok 202</w:t>
      </w:r>
      <w:r w:rsidR="00F90721">
        <w:rPr>
          <w:rFonts w:ascii="Times New Roman" w:hAnsi="Times New Roman"/>
          <w:szCs w:val="24"/>
        </w:rPr>
        <w:t>4</w:t>
      </w:r>
    </w:p>
    <w:p w14:paraId="43704DDA" w14:textId="33903BBB" w:rsidR="00EF1E0D" w:rsidRPr="00EF1E0D" w:rsidRDefault="00EF1E0D" w:rsidP="00EF1E0D">
      <w:pPr>
        <w:pStyle w:val="Zkladntext"/>
        <w:tabs>
          <w:tab w:val="left" w:pos="360"/>
        </w:tabs>
        <w:jc w:val="both"/>
        <w:rPr>
          <w:rFonts w:ascii="Times New Roman" w:hAnsi="Times New Roman"/>
          <w:b w:val="0"/>
          <w:szCs w:val="24"/>
        </w:rPr>
      </w:pPr>
      <w:r w:rsidRPr="00EF1E0D">
        <w:rPr>
          <w:rFonts w:ascii="Times New Roman" w:hAnsi="Times New Roman"/>
          <w:b w:val="0"/>
          <w:szCs w:val="24"/>
        </w:rPr>
        <w:t xml:space="preserve">Přezkoumání bylo provedeno na základě žádosti </w:t>
      </w:r>
      <w:r w:rsidR="002B0254">
        <w:rPr>
          <w:rFonts w:ascii="Times New Roman" w:hAnsi="Times New Roman"/>
          <w:b w:val="0"/>
          <w:szCs w:val="24"/>
        </w:rPr>
        <w:t>DSO</w:t>
      </w:r>
      <w:r w:rsidRPr="00EF1E0D">
        <w:rPr>
          <w:rFonts w:ascii="Times New Roman" w:hAnsi="Times New Roman"/>
          <w:b w:val="0"/>
          <w:szCs w:val="24"/>
        </w:rPr>
        <w:t xml:space="preserve"> a v souladu se zákonem č.420/2004Sb. o přezkoumání hospodaření územně samosprávných celků a obcí ve dnech </w:t>
      </w:r>
      <w:proofErr w:type="gramStart"/>
      <w:r w:rsidR="002B0254">
        <w:rPr>
          <w:rFonts w:ascii="Times New Roman" w:hAnsi="Times New Roman"/>
          <w:b w:val="0"/>
          <w:szCs w:val="24"/>
        </w:rPr>
        <w:t>2</w:t>
      </w:r>
      <w:r w:rsidR="00980154">
        <w:rPr>
          <w:rFonts w:ascii="Times New Roman" w:hAnsi="Times New Roman"/>
          <w:b w:val="0"/>
          <w:szCs w:val="24"/>
        </w:rPr>
        <w:t>8</w:t>
      </w:r>
      <w:r w:rsidR="002B0254">
        <w:rPr>
          <w:rFonts w:ascii="Times New Roman" w:hAnsi="Times New Roman"/>
          <w:b w:val="0"/>
          <w:szCs w:val="24"/>
        </w:rPr>
        <w:t>.11.202</w:t>
      </w:r>
      <w:r w:rsidR="00F90721">
        <w:rPr>
          <w:rFonts w:ascii="Times New Roman" w:hAnsi="Times New Roman"/>
          <w:b w:val="0"/>
          <w:szCs w:val="24"/>
        </w:rPr>
        <w:t>4</w:t>
      </w:r>
      <w:proofErr w:type="gramEnd"/>
      <w:r w:rsidR="00F90721">
        <w:rPr>
          <w:rFonts w:ascii="Times New Roman" w:hAnsi="Times New Roman"/>
          <w:b w:val="0"/>
          <w:szCs w:val="24"/>
        </w:rPr>
        <w:t xml:space="preserve"> </w:t>
      </w:r>
      <w:r w:rsidR="002B0254">
        <w:rPr>
          <w:rFonts w:ascii="Times New Roman" w:hAnsi="Times New Roman"/>
          <w:b w:val="0"/>
          <w:szCs w:val="24"/>
        </w:rPr>
        <w:t>(</w:t>
      </w:r>
      <w:r w:rsidR="003A52A2">
        <w:rPr>
          <w:rFonts w:ascii="Times New Roman" w:hAnsi="Times New Roman"/>
          <w:b w:val="0"/>
          <w:szCs w:val="24"/>
        </w:rPr>
        <w:t>d</w:t>
      </w:r>
      <w:r w:rsidR="002B0254">
        <w:rPr>
          <w:rFonts w:ascii="Times New Roman" w:hAnsi="Times New Roman"/>
          <w:b w:val="0"/>
          <w:szCs w:val="24"/>
        </w:rPr>
        <w:t>ílčí)</w:t>
      </w:r>
      <w:r w:rsidRPr="00EF1E0D">
        <w:rPr>
          <w:rFonts w:ascii="Times New Roman" w:hAnsi="Times New Roman"/>
          <w:b w:val="0"/>
          <w:szCs w:val="24"/>
        </w:rPr>
        <w:t xml:space="preserve"> pracovníky Krajského úřadu Středočeského kraje a Zpráva o výsledku přezkoumání hospodaření</w:t>
      </w:r>
      <w:r w:rsidR="002B0254">
        <w:rPr>
          <w:rFonts w:ascii="Times New Roman" w:hAnsi="Times New Roman"/>
          <w:b w:val="0"/>
          <w:szCs w:val="24"/>
        </w:rPr>
        <w:t xml:space="preserve"> DSO</w:t>
      </w:r>
      <w:r w:rsidRPr="00EF1E0D">
        <w:rPr>
          <w:rFonts w:ascii="Times New Roman" w:hAnsi="Times New Roman"/>
          <w:b w:val="0"/>
          <w:szCs w:val="24"/>
        </w:rPr>
        <w:t xml:space="preserve"> je přílohou k závěrečnému účtu. </w:t>
      </w:r>
    </w:p>
    <w:p w14:paraId="46678CDF" w14:textId="77777777" w:rsidR="00EF1E0D" w:rsidRPr="00EF1E0D" w:rsidRDefault="00EF1E0D" w:rsidP="00EF1E0D">
      <w:pPr>
        <w:pStyle w:val="Zkladntext"/>
        <w:tabs>
          <w:tab w:val="left" w:pos="360"/>
        </w:tabs>
        <w:jc w:val="both"/>
        <w:rPr>
          <w:rFonts w:ascii="Times New Roman" w:hAnsi="Times New Roman"/>
          <w:b w:val="0"/>
          <w:szCs w:val="24"/>
        </w:rPr>
      </w:pPr>
    </w:p>
    <w:p w14:paraId="0D941757" w14:textId="77777777" w:rsidR="00EF1E0D" w:rsidRPr="00EF1E0D" w:rsidRDefault="00EF1E0D" w:rsidP="00EF1E0D">
      <w:pPr>
        <w:pStyle w:val="Zkladntext"/>
        <w:tabs>
          <w:tab w:val="left" w:pos="360"/>
        </w:tabs>
        <w:jc w:val="both"/>
        <w:rPr>
          <w:rFonts w:ascii="Times New Roman" w:hAnsi="Times New Roman"/>
          <w:b w:val="0"/>
          <w:szCs w:val="24"/>
        </w:rPr>
      </w:pPr>
    </w:p>
    <w:p w14:paraId="6B1AC1EC" w14:textId="3F504555" w:rsidR="00EF1E0D" w:rsidRPr="00EF1E0D" w:rsidRDefault="00EF1E0D" w:rsidP="00EF1E0D">
      <w:pPr>
        <w:pStyle w:val="Zkladntext"/>
        <w:tabs>
          <w:tab w:val="left" w:pos="360"/>
        </w:tabs>
        <w:jc w:val="both"/>
        <w:rPr>
          <w:rFonts w:ascii="Times New Roman" w:hAnsi="Times New Roman"/>
          <w:b w:val="0"/>
          <w:szCs w:val="24"/>
        </w:rPr>
      </w:pPr>
      <w:r w:rsidRPr="002B0254">
        <w:rPr>
          <w:rFonts w:ascii="Times New Roman" w:hAnsi="Times New Roman"/>
          <w:szCs w:val="24"/>
        </w:rPr>
        <w:t>Závěr zprávy:</w:t>
      </w:r>
      <w:r w:rsidR="006B1755">
        <w:rPr>
          <w:rFonts w:ascii="Times New Roman" w:hAnsi="Times New Roman"/>
          <w:szCs w:val="24"/>
        </w:rPr>
        <w:t xml:space="preserve"> </w:t>
      </w:r>
      <w:r w:rsidRPr="002B0254">
        <w:rPr>
          <w:rFonts w:ascii="Times New Roman" w:hAnsi="Times New Roman"/>
          <w:szCs w:val="24"/>
        </w:rPr>
        <w:t>byly zjištěny chyby a nedostatky</w:t>
      </w:r>
      <w:r w:rsidR="003A52A2">
        <w:rPr>
          <w:rFonts w:ascii="Times New Roman" w:hAnsi="Times New Roman"/>
          <w:szCs w:val="24"/>
        </w:rPr>
        <w:t xml:space="preserve">, které </w:t>
      </w:r>
      <w:r w:rsidR="00980154">
        <w:rPr>
          <w:rFonts w:ascii="Times New Roman" w:hAnsi="Times New Roman"/>
          <w:szCs w:val="24"/>
        </w:rPr>
        <w:t>ne</w:t>
      </w:r>
      <w:r w:rsidR="003A52A2">
        <w:rPr>
          <w:rFonts w:ascii="Times New Roman" w:hAnsi="Times New Roman"/>
          <w:szCs w:val="24"/>
        </w:rPr>
        <w:t>mají závažnost nedostatků uvedených pod písmenem c</w:t>
      </w:r>
      <w:r w:rsidR="00C165C0">
        <w:rPr>
          <w:rFonts w:ascii="Times New Roman" w:hAnsi="Times New Roman"/>
          <w:b w:val="0"/>
          <w:szCs w:val="24"/>
        </w:rPr>
        <w:t xml:space="preserve"> (§ 10 odst. 3 písm. b) zákona č. 420/2004 Sb.)</w:t>
      </w:r>
    </w:p>
    <w:p w14:paraId="7C8E661A" w14:textId="77777777" w:rsidR="00EF1E0D" w:rsidRPr="00EF1E0D" w:rsidRDefault="00EF1E0D" w:rsidP="00EF1E0D">
      <w:pPr>
        <w:pStyle w:val="Zkladntext"/>
        <w:tabs>
          <w:tab w:val="left" w:pos="360"/>
        </w:tabs>
        <w:jc w:val="both"/>
        <w:rPr>
          <w:rFonts w:ascii="Times New Roman" w:hAnsi="Times New Roman"/>
          <w:b w:val="0"/>
          <w:szCs w:val="24"/>
        </w:rPr>
      </w:pPr>
    </w:p>
    <w:p w14:paraId="7DEFFEE2" w14:textId="77777777" w:rsidR="00BC31C8" w:rsidRDefault="00EF1E0D" w:rsidP="00EF1E0D">
      <w:pPr>
        <w:pStyle w:val="Zkladntext"/>
        <w:tabs>
          <w:tab w:val="left" w:pos="360"/>
        </w:tabs>
        <w:jc w:val="both"/>
        <w:rPr>
          <w:rFonts w:ascii="Times New Roman" w:hAnsi="Times New Roman"/>
          <w:b w:val="0"/>
          <w:szCs w:val="24"/>
        </w:rPr>
      </w:pPr>
      <w:r w:rsidRPr="00EF1E0D">
        <w:rPr>
          <w:rFonts w:ascii="Times New Roman" w:hAnsi="Times New Roman"/>
          <w:b w:val="0"/>
          <w:szCs w:val="24"/>
        </w:rPr>
        <w:t xml:space="preserve">Přílohy: </w:t>
      </w:r>
    </w:p>
    <w:p w14:paraId="7B1225A6" w14:textId="156C8FE8" w:rsidR="00EF1E0D" w:rsidRPr="00EF1E0D" w:rsidRDefault="00BC31C8" w:rsidP="00EF1E0D">
      <w:pPr>
        <w:pStyle w:val="Zkladntext"/>
        <w:tabs>
          <w:tab w:val="left" w:pos="360"/>
        </w:tabs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Z</w:t>
      </w:r>
      <w:r w:rsidR="00EF1E0D" w:rsidRPr="00EF1E0D">
        <w:rPr>
          <w:rFonts w:ascii="Times New Roman" w:hAnsi="Times New Roman"/>
          <w:b w:val="0"/>
          <w:szCs w:val="24"/>
        </w:rPr>
        <w:t>práva o přezkoumání hospodaření za rok 202</w:t>
      </w:r>
      <w:r w:rsidR="00980154">
        <w:rPr>
          <w:rFonts w:ascii="Times New Roman" w:hAnsi="Times New Roman"/>
          <w:b w:val="0"/>
          <w:szCs w:val="24"/>
        </w:rPr>
        <w:t>4</w:t>
      </w:r>
      <w:r w:rsidR="00EF1E0D" w:rsidRPr="00EF1E0D">
        <w:rPr>
          <w:rFonts w:ascii="Times New Roman" w:hAnsi="Times New Roman"/>
          <w:b w:val="0"/>
          <w:szCs w:val="24"/>
        </w:rPr>
        <w:t>, sestava FIN 2-12M za období 12/202</w:t>
      </w:r>
      <w:r w:rsidR="00980154">
        <w:rPr>
          <w:rFonts w:ascii="Times New Roman" w:hAnsi="Times New Roman"/>
          <w:b w:val="0"/>
          <w:szCs w:val="24"/>
        </w:rPr>
        <w:t>4</w:t>
      </w:r>
      <w:r w:rsidR="00EF1E0D" w:rsidRPr="00EF1E0D">
        <w:rPr>
          <w:rFonts w:ascii="Times New Roman" w:hAnsi="Times New Roman"/>
          <w:b w:val="0"/>
          <w:szCs w:val="24"/>
        </w:rPr>
        <w:t>,</w:t>
      </w:r>
    </w:p>
    <w:p w14:paraId="023B53C2" w14:textId="27F48FF2" w:rsidR="00EF1E0D" w:rsidRPr="00EF1E0D" w:rsidRDefault="00EF1E0D" w:rsidP="00EF1E0D">
      <w:pPr>
        <w:pStyle w:val="Zkladntext"/>
        <w:tabs>
          <w:tab w:val="left" w:pos="360"/>
        </w:tabs>
        <w:jc w:val="both"/>
        <w:rPr>
          <w:rFonts w:ascii="Times New Roman" w:hAnsi="Times New Roman"/>
          <w:b w:val="0"/>
          <w:szCs w:val="24"/>
        </w:rPr>
      </w:pPr>
      <w:r w:rsidRPr="00EF1E0D">
        <w:rPr>
          <w:rFonts w:ascii="Times New Roman" w:hAnsi="Times New Roman"/>
          <w:b w:val="0"/>
          <w:szCs w:val="24"/>
        </w:rPr>
        <w:t>Rozvaha za období 12/202</w:t>
      </w:r>
      <w:r w:rsidR="00980154">
        <w:rPr>
          <w:rFonts w:ascii="Times New Roman" w:hAnsi="Times New Roman"/>
          <w:b w:val="0"/>
          <w:szCs w:val="24"/>
        </w:rPr>
        <w:t>4</w:t>
      </w:r>
      <w:r w:rsidR="003A52A2">
        <w:rPr>
          <w:rFonts w:ascii="Times New Roman" w:hAnsi="Times New Roman"/>
          <w:b w:val="0"/>
          <w:szCs w:val="24"/>
        </w:rPr>
        <w:t>, Výkaz zisků a ztrát 12/202</w:t>
      </w:r>
      <w:r w:rsidR="00980154">
        <w:rPr>
          <w:rFonts w:ascii="Times New Roman" w:hAnsi="Times New Roman"/>
          <w:b w:val="0"/>
          <w:szCs w:val="24"/>
        </w:rPr>
        <w:t>4</w:t>
      </w:r>
      <w:r w:rsidR="003A52A2">
        <w:rPr>
          <w:rFonts w:ascii="Times New Roman" w:hAnsi="Times New Roman"/>
          <w:b w:val="0"/>
          <w:szCs w:val="24"/>
        </w:rPr>
        <w:t>, Přílohu k </w:t>
      </w:r>
      <w:proofErr w:type="gramStart"/>
      <w:r w:rsidR="003A52A2">
        <w:rPr>
          <w:rFonts w:ascii="Times New Roman" w:hAnsi="Times New Roman"/>
          <w:b w:val="0"/>
          <w:szCs w:val="24"/>
        </w:rPr>
        <w:t>31.12.202</w:t>
      </w:r>
      <w:r w:rsidR="00980154">
        <w:rPr>
          <w:rFonts w:ascii="Times New Roman" w:hAnsi="Times New Roman"/>
          <w:b w:val="0"/>
          <w:szCs w:val="24"/>
        </w:rPr>
        <w:t>4</w:t>
      </w:r>
      <w:proofErr w:type="gramEnd"/>
    </w:p>
    <w:p w14:paraId="3908F618" w14:textId="77777777" w:rsidR="00EF1E0D" w:rsidRPr="00EF1E0D" w:rsidRDefault="00EF1E0D" w:rsidP="00EF1E0D">
      <w:pPr>
        <w:pStyle w:val="Zkladntext"/>
        <w:tabs>
          <w:tab w:val="left" w:pos="360"/>
        </w:tabs>
        <w:jc w:val="both"/>
        <w:rPr>
          <w:rFonts w:ascii="Times New Roman" w:hAnsi="Times New Roman"/>
          <w:b w:val="0"/>
          <w:szCs w:val="24"/>
        </w:rPr>
      </w:pPr>
      <w:r w:rsidRPr="00EF1E0D">
        <w:rPr>
          <w:rFonts w:ascii="Times New Roman" w:hAnsi="Times New Roman"/>
          <w:b w:val="0"/>
          <w:szCs w:val="24"/>
        </w:rPr>
        <w:t xml:space="preserve">Přílohy jsou k nahlédnutí </w:t>
      </w:r>
      <w:r w:rsidR="00BC31C8">
        <w:rPr>
          <w:rFonts w:ascii="Times New Roman" w:hAnsi="Times New Roman"/>
          <w:b w:val="0"/>
          <w:szCs w:val="24"/>
        </w:rPr>
        <w:t>v kanceláři DSO</w:t>
      </w:r>
      <w:r w:rsidRPr="00EF1E0D">
        <w:rPr>
          <w:rFonts w:ascii="Times New Roman" w:hAnsi="Times New Roman"/>
          <w:b w:val="0"/>
          <w:szCs w:val="24"/>
        </w:rPr>
        <w:t xml:space="preserve"> a na elektronic</w:t>
      </w:r>
      <w:r w:rsidR="00BC31C8">
        <w:rPr>
          <w:rFonts w:ascii="Times New Roman" w:hAnsi="Times New Roman"/>
          <w:b w:val="0"/>
          <w:szCs w:val="24"/>
        </w:rPr>
        <w:t>kých úředních deskách členských obcí.</w:t>
      </w:r>
    </w:p>
    <w:p w14:paraId="27D5CE8A" w14:textId="77777777" w:rsidR="00EF1E0D" w:rsidRPr="00EF1E0D" w:rsidRDefault="00EF1E0D" w:rsidP="00EF1E0D">
      <w:pPr>
        <w:pStyle w:val="Zkladntext"/>
        <w:tabs>
          <w:tab w:val="left" w:pos="360"/>
        </w:tabs>
        <w:jc w:val="both"/>
        <w:rPr>
          <w:rFonts w:ascii="Times New Roman" w:hAnsi="Times New Roman"/>
          <w:b w:val="0"/>
          <w:szCs w:val="24"/>
        </w:rPr>
      </w:pPr>
    </w:p>
    <w:p w14:paraId="50614A1D" w14:textId="77777777" w:rsidR="00EF1E0D" w:rsidRPr="00EF1E0D" w:rsidRDefault="00EF1E0D" w:rsidP="00EF1E0D">
      <w:pPr>
        <w:pStyle w:val="Zkladntext"/>
        <w:tabs>
          <w:tab w:val="left" w:pos="360"/>
        </w:tabs>
        <w:jc w:val="both"/>
        <w:rPr>
          <w:rFonts w:ascii="Times New Roman" w:hAnsi="Times New Roman"/>
          <w:b w:val="0"/>
          <w:szCs w:val="24"/>
        </w:rPr>
      </w:pPr>
    </w:p>
    <w:p w14:paraId="3F652D67" w14:textId="77777777" w:rsidR="00EF1E0D" w:rsidRPr="00EF1E0D" w:rsidRDefault="00EF1E0D" w:rsidP="00EF1E0D">
      <w:pPr>
        <w:pStyle w:val="Zkladntext"/>
        <w:tabs>
          <w:tab w:val="left" w:pos="360"/>
        </w:tabs>
        <w:jc w:val="both"/>
        <w:rPr>
          <w:rFonts w:ascii="Times New Roman" w:hAnsi="Times New Roman"/>
          <w:b w:val="0"/>
          <w:szCs w:val="24"/>
        </w:rPr>
      </w:pPr>
    </w:p>
    <w:p w14:paraId="278B8D5B" w14:textId="5410FDE0" w:rsidR="00EF1E0D" w:rsidRPr="00EF1E0D" w:rsidRDefault="00EF1E0D" w:rsidP="00EF1E0D">
      <w:pPr>
        <w:pStyle w:val="Zkladntext"/>
        <w:tabs>
          <w:tab w:val="left" w:pos="360"/>
        </w:tabs>
        <w:jc w:val="both"/>
        <w:rPr>
          <w:rFonts w:ascii="Times New Roman" w:hAnsi="Times New Roman"/>
          <w:b w:val="0"/>
          <w:szCs w:val="24"/>
        </w:rPr>
      </w:pPr>
      <w:r w:rsidRPr="00EF1E0D">
        <w:rPr>
          <w:rFonts w:ascii="Times New Roman" w:hAnsi="Times New Roman"/>
          <w:b w:val="0"/>
          <w:szCs w:val="24"/>
        </w:rPr>
        <w:t xml:space="preserve">                                                                                                            Ing. </w:t>
      </w:r>
      <w:r w:rsidR="00F90721">
        <w:rPr>
          <w:rFonts w:ascii="Times New Roman" w:hAnsi="Times New Roman"/>
          <w:b w:val="0"/>
          <w:szCs w:val="24"/>
        </w:rPr>
        <w:t>Jakub Nekolný</w:t>
      </w:r>
    </w:p>
    <w:p w14:paraId="2FBA93BB" w14:textId="0EB9C7A7" w:rsidR="00EF1E0D" w:rsidRDefault="00EF1E0D" w:rsidP="00EF1E0D">
      <w:pPr>
        <w:pStyle w:val="Zkladntext"/>
        <w:tabs>
          <w:tab w:val="left" w:pos="360"/>
        </w:tabs>
        <w:jc w:val="both"/>
        <w:rPr>
          <w:rFonts w:ascii="Times New Roman" w:hAnsi="Times New Roman"/>
          <w:b w:val="0"/>
          <w:szCs w:val="24"/>
        </w:rPr>
      </w:pPr>
      <w:r w:rsidRPr="00EF1E0D">
        <w:rPr>
          <w:rFonts w:ascii="Times New Roman" w:hAnsi="Times New Roman"/>
          <w:b w:val="0"/>
          <w:szCs w:val="24"/>
        </w:rPr>
        <w:t xml:space="preserve">                                                                                                               předsed</w:t>
      </w:r>
      <w:r w:rsidR="00F90721">
        <w:rPr>
          <w:rFonts w:ascii="Times New Roman" w:hAnsi="Times New Roman"/>
          <w:b w:val="0"/>
          <w:szCs w:val="24"/>
        </w:rPr>
        <w:t>a</w:t>
      </w:r>
      <w:r w:rsidRPr="00EF1E0D">
        <w:rPr>
          <w:rFonts w:ascii="Times New Roman" w:hAnsi="Times New Roman"/>
          <w:b w:val="0"/>
          <w:szCs w:val="24"/>
        </w:rPr>
        <w:t xml:space="preserve"> DSO</w:t>
      </w:r>
    </w:p>
    <w:p w14:paraId="23C24533" w14:textId="77777777" w:rsidR="00D76F68" w:rsidRDefault="00D76F68" w:rsidP="00EF1E0D">
      <w:pPr>
        <w:pStyle w:val="Zkladntext"/>
        <w:tabs>
          <w:tab w:val="left" w:pos="360"/>
        </w:tabs>
        <w:jc w:val="both"/>
        <w:rPr>
          <w:rFonts w:ascii="Times New Roman" w:hAnsi="Times New Roman"/>
          <w:b w:val="0"/>
          <w:szCs w:val="24"/>
        </w:rPr>
      </w:pPr>
    </w:p>
    <w:p w14:paraId="6EE58E51" w14:textId="77777777" w:rsidR="00D76F68" w:rsidRDefault="00D76F68" w:rsidP="00EF1E0D">
      <w:pPr>
        <w:pStyle w:val="Zkladntext"/>
        <w:tabs>
          <w:tab w:val="left" w:pos="360"/>
        </w:tabs>
        <w:jc w:val="both"/>
        <w:rPr>
          <w:rFonts w:ascii="Times New Roman" w:hAnsi="Times New Roman"/>
          <w:b w:val="0"/>
          <w:szCs w:val="24"/>
        </w:rPr>
      </w:pPr>
    </w:p>
    <w:p w14:paraId="77919CA1" w14:textId="77777777" w:rsidR="00D76F68" w:rsidRDefault="00D76F68" w:rsidP="00D76F68">
      <w:pPr>
        <w:rPr>
          <w:rFonts w:ascii="Times New Roman" w:hAnsi="Times New Roman" w:cs="Times New Roman"/>
          <w:sz w:val="24"/>
          <w:szCs w:val="24"/>
        </w:rPr>
      </w:pPr>
      <w:r w:rsidRPr="00EF1E0D">
        <w:rPr>
          <w:rFonts w:ascii="Times New Roman" w:hAnsi="Times New Roman" w:cs="Times New Roman"/>
          <w:sz w:val="24"/>
          <w:szCs w:val="24"/>
        </w:rPr>
        <w:t>Vyvěšeno</w:t>
      </w:r>
      <w:r>
        <w:rPr>
          <w:rFonts w:ascii="Times New Roman" w:hAnsi="Times New Roman" w:cs="Times New Roman"/>
          <w:sz w:val="24"/>
          <w:szCs w:val="24"/>
        </w:rPr>
        <w:t xml:space="preserve"> členy DSO</w:t>
      </w:r>
      <w:r w:rsidRPr="00EF1E0D">
        <w:rPr>
          <w:rFonts w:ascii="Times New Roman" w:hAnsi="Times New Roman" w:cs="Times New Roman"/>
          <w:sz w:val="24"/>
          <w:szCs w:val="24"/>
        </w:rPr>
        <w:t>:</w:t>
      </w:r>
      <w:r w:rsidRPr="00EF1E0D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EF1E0D">
        <w:rPr>
          <w:rFonts w:ascii="Times New Roman" w:hAnsi="Times New Roman" w:cs="Times New Roman"/>
          <w:sz w:val="24"/>
          <w:szCs w:val="24"/>
        </w:rPr>
        <w:tab/>
      </w:r>
      <w:r w:rsidRPr="00EF1E0D">
        <w:rPr>
          <w:rFonts w:ascii="Times New Roman" w:hAnsi="Times New Roman" w:cs="Times New Roman"/>
          <w:sz w:val="24"/>
          <w:szCs w:val="24"/>
        </w:rPr>
        <w:tab/>
        <w:t xml:space="preserve">            Sejmuto</w:t>
      </w:r>
      <w:r>
        <w:rPr>
          <w:rFonts w:ascii="Times New Roman" w:hAnsi="Times New Roman" w:cs="Times New Roman"/>
          <w:sz w:val="24"/>
          <w:szCs w:val="24"/>
        </w:rPr>
        <w:t xml:space="preserve"> členy DSO:</w:t>
      </w:r>
    </w:p>
    <w:p w14:paraId="2832B936" w14:textId="77777777" w:rsidR="00D76F68" w:rsidRDefault="00D76F68" w:rsidP="00D76F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Český Brod</w:t>
      </w:r>
      <w:r w:rsidRPr="00EF1E0D">
        <w:rPr>
          <w:rFonts w:ascii="Times New Roman" w:hAnsi="Times New Roman" w:cs="Times New Roman"/>
          <w:sz w:val="24"/>
          <w:szCs w:val="24"/>
        </w:rPr>
        <w:t>……………………….</w:t>
      </w:r>
      <w:r>
        <w:rPr>
          <w:rFonts w:ascii="Times New Roman" w:hAnsi="Times New Roman" w:cs="Times New Roman"/>
          <w:sz w:val="24"/>
          <w:szCs w:val="24"/>
        </w:rPr>
        <w:tab/>
        <w:t>Český Brod</w:t>
      </w:r>
      <w:r w:rsidRPr="00EF1E0D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3CF815AC" w14:textId="77777777" w:rsidR="00D76F68" w:rsidRPr="00EF1E0D" w:rsidRDefault="00D76F68" w:rsidP="00D76F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Doubravčice……………………...    Doubravčice…………………………</w:t>
      </w:r>
    </w:p>
    <w:p w14:paraId="14644526" w14:textId="77777777" w:rsidR="00D76F68" w:rsidRPr="00EF1E0D" w:rsidRDefault="00D76F68" w:rsidP="00D76F68">
      <w:pPr>
        <w:rPr>
          <w:rFonts w:ascii="Times New Roman" w:hAnsi="Times New Roman" w:cs="Times New Roman"/>
          <w:sz w:val="24"/>
          <w:szCs w:val="24"/>
        </w:rPr>
      </w:pPr>
    </w:p>
    <w:p w14:paraId="65BD783A" w14:textId="77777777" w:rsidR="00D76F68" w:rsidRPr="00EF1E0D" w:rsidRDefault="00D76F68" w:rsidP="00D76F68">
      <w:pPr>
        <w:rPr>
          <w:rFonts w:ascii="Times New Roman" w:hAnsi="Times New Roman" w:cs="Times New Roman"/>
          <w:sz w:val="24"/>
          <w:szCs w:val="24"/>
        </w:rPr>
      </w:pPr>
    </w:p>
    <w:p w14:paraId="30BA3678" w14:textId="77777777" w:rsidR="00D76F68" w:rsidRPr="00EF1E0D" w:rsidRDefault="00D76F68" w:rsidP="00D76F68">
      <w:pPr>
        <w:rPr>
          <w:rFonts w:ascii="Times New Roman" w:hAnsi="Times New Roman" w:cs="Times New Roman"/>
          <w:sz w:val="24"/>
          <w:szCs w:val="24"/>
        </w:rPr>
      </w:pPr>
    </w:p>
    <w:p w14:paraId="72C8548F" w14:textId="77777777" w:rsidR="00D76F68" w:rsidRDefault="00D76F68" w:rsidP="00D76F68">
      <w:pPr>
        <w:rPr>
          <w:rFonts w:ascii="Times New Roman" w:hAnsi="Times New Roman" w:cs="Times New Roman"/>
          <w:sz w:val="24"/>
          <w:szCs w:val="24"/>
        </w:rPr>
      </w:pPr>
      <w:r w:rsidRPr="00EF1E0D">
        <w:rPr>
          <w:rFonts w:ascii="Times New Roman" w:hAnsi="Times New Roman" w:cs="Times New Roman"/>
          <w:sz w:val="24"/>
          <w:szCs w:val="24"/>
        </w:rPr>
        <w:t>Na elektronické úřední desce vyvěšeno</w:t>
      </w:r>
      <w:r>
        <w:rPr>
          <w:rFonts w:ascii="Times New Roman" w:hAnsi="Times New Roman" w:cs="Times New Roman"/>
          <w:sz w:val="24"/>
          <w:szCs w:val="24"/>
        </w:rPr>
        <w:t xml:space="preserve"> členy DSO</w:t>
      </w:r>
      <w:r w:rsidRPr="00EF1E0D">
        <w:rPr>
          <w:rFonts w:ascii="Times New Roman" w:hAnsi="Times New Roman" w:cs="Times New Roman"/>
          <w:sz w:val="24"/>
          <w:szCs w:val="24"/>
        </w:rPr>
        <w:t xml:space="preserve"> po schválení:  </w:t>
      </w:r>
    </w:p>
    <w:p w14:paraId="0A60F048" w14:textId="77777777" w:rsidR="00D76F68" w:rsidRDefault="00D76F68" w:rsidP="00D76F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Český Brod</w:t>
      </w:r>
      <w:r w:rsidRPr="00EF1E0D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43EEB739" w14:textId="77777777" w:rsidR="00D76F68" w:rsidRPr="00EF1E0D" w:rsidRDefault="00D76F68" w:rsidP="00D76F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Doubravčice…………………………...</w:t>
      </w:r>
    </w:p>
    <w:p w14:paraId="37F7E0F8" w14:textId="77777777" w:rsidR="00D76F68" w:rsidRDefault="00D76F68" w:rsidP="00D76F68">
      <w:pPr>
        <w:rPr>
          <w:rFonts w:ascii="Times New Roman" w:hAnsi="Times New Roman" w:cs="Times New Roman"/>
          <w:sz w:val="24"/>
          <w:szCs w:val="24"/>
        </w:rPr>
      </w:pPr>
    </w:p>
    <w:p w14:paraId="3B7E6D13" w14:textId="77777777" w:rsidR="00D76F68" w:rsidRPr="00EF1E0D" w:rsidRDefault="00D76F68" w:rsidP="00EF1E0D">
      <w:pPr>
        <w:pStyle w:val="Zkladntext"/>
        <w:tabs>
          <w:tab w:val="left" w:pos="360"/>
        </w:tabs>
        <w:jc w:val="both"/>
        <w:rPr>
          <w:rFonts w:ascii="Times New Roman" w:hAnsi="Times New Roman"/>
          <w:b w:val="0"/>
          <w:szCs w:val="24"/>
        </w:rPr>
      </w:pPr>
    </w:p>
    <w:p w14:paraId="7C2B49B7" w14:textId="77777777" w:rsidR="00EF1E0D" w:rsidRPr="00EF1E0D" w:rsidRDefault="00EF1E0D" w:rsidP="00EF1E0D">
      <w:pPr>
        <w:pStyle w:val="Zkladntext"/>
        <w:tabs>
          <w:tab w:val="left" w:pos="360"/>
        </w:tabs>
        <w:jc w:val="both"/>
        <w:rPr>
          <w:rFonts w:ascii="Times New Roman" w:hAnsi="Times New Roman"/>
          <w:b w:val="0"/>
          <w:szCs w:val="24"/>
        </w:rPr>
      </w:pPr>
    </w:p>
    <w:p w14:paraId="23B7ED30" w14:textId="77777777" w:rsidR="00EF1E0D" w:rsidRPr="00EF1E0D" w:rsidRDefault="00EF1E0D" w:rsidP="00EF1E0D">
      <w:pPr>
        <w:pStyle w:val="Zkladntext"/>
        <w:tabs>
          <w:tab w:val="left" w:pos="360"/>
        </w:tabs>
        <w:jc w:val="both"/>
        <w:rPr>
          <w:rFonts w:ascii="Times New Roman" w:hAnsi="Times New Roman"/>
          <w:b w:val="0"/>
          <w:szCs w:val="24"/>
        </w:rPr>
      </w:pPr>
    </w:p>
    <w:sectPr w:rsidR="00EF1E0D" w:rsidRPr="00EF1E0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3FA6FA" w14:textId="77777777" w:rsidR="005573D4" w:rsidRDefault="005573D4" w:rsidP="00EF1E0D">
      <w:pPr>
        <w:spacing w:after="0" w:line="240" w:lineRule="auto"/>
      </w:pPr>
      <w:r>
        <w:separator/>
      </w:r>
    </w:p>
  </w:endnote>
  <w:endnote w:type="continuationSeparator" w:id="0">
    <w:p w14:paraId="081AB889" w14:textId="77777777" w:rsidR="005573D4" w:rsidRDefault="005573D4" w:rsidP="00EF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697431" w14:textId="77777777" w:rsidR="00EF1E0D" w:rsidRPr="0053790E" w:rsidRDefault="00EF1E0D" w:rsidP="00EF1E0D">
    <w:pPr>
      <w:spacing w:after="0"/>
      <w:rPr>
        <w:rFonts w:ascii="Times New Roman" w:hAnsi="Times New Roman" w:cs="Times New Roman"/>
        <w:b/>
        <w:bCs/>
        <w:sz w:val="24"/>
        <w:szCs w:val="24"/>
      </w:rPr>
    </w:pPr>
    <w:r w:rsidRPr="0053790E">
      <w:rPr>
        <w:rFonts w:ascii="Times New Roman" w:hAnsi="Times New Roman" w:cs="Times New Roman"/>
        <w:b/>
        <w:bCs/>
        <w:sz w:val="24"/>
        <w:szCs w:val="24"/>
      </w:rPr>
      <w:t>Dobrovolný svazek obcí Český Brod – Doubravčice</w:t>
    </w:r>
  </w:p>
  <w:p w14:paraId="409B60F4" w14:textId="77777777" w:rsidR="006B1755" w:rsidRPr="0053790E" w:rsidRDefault="00EF1E0D" w:rsidP="006B1755">
    <w:pPr>
      <w:spacing w:after="0"/>
      <w:rPr>
        <w:rFonts w:ascii="Times New Roman" w:hAnsi="Times New Roman" w:cs="Times New Roman"/>
        <w:sz w:val="24"/>
        <w:szCs w:val="24"/>
      </w:rPr>
    </w:pPr>
    <w:r w:rsidRPr="0053790E">
      <w:rPr>
        <w:rFonts w:ascii="Times New Roman" w:hAnsi="Times New Roman" w:cs="Times New Roman"/>
        <w:sz w:val="24"/>
        <w:szCs w:val="24"/>
      </w:rPr>
      <w:t>náměstí Husovo 70</w:t>
    </w:r>
    <w:r w:rsidR="009C0D59">
      <w:rPr>
        <w:rFonts w:ascii="Times New Roman" w:hAnsi="Times New Roman" w:cs="Times New Roman"/>
        <w:sz w:val="24"/>
        <w:szCs w:val="24"/>
      </w:rPr>
      <w:t xml:space="preserve">, </w:t>
    </w:r>
    <w:r w:rsidRPr="0053790E">
      <w:rPr>
        <w:rFonts w:ascii="Times New Roman" w:hAnsi="Times New Roman" w:cs="Times New Roman"/>
        <w:sz w:val="24"/>
        <w:szCs w:val="24"/>
      </w:rPr>
      <w:t>282 01 Český Brod</w:t>
    </w:r>
    <w:r w:rsidR="006B1755">
      <w:rPr>
        <w:rFonts w:ascii="Times New Roman" w:hAnsi="Times New Roman" w:cs="Times New Roman"/>
        <w:sz w:val="24"/>
        <w:szCs w:val="24"/>
      </w:rPr>
      <w:t xml:space="preserve">, </w:t>
    </w:r>
    <w:r w:rsidR="006B1755" w:rsidRPr="006B1755">
      <w:rPr>
        <w:rFonts w:ascii="Times New Roman" w:hAnsi="Times New Roman" w:cs="Times New Roman"/>
        <w:sz w:val="24"/>
        <w:szCs w:val="24"/>
      </w:rPr>
      <w:t xml:space="preserve"> </w:t>
    </w:r>
    <w:r w:rsidR="006B1755" w:rsidRPr="0053790E">
      <w:rPr>
        <w:rFonts w:ascii="Times New Roman" w:hAnsi="Times New Roman" w:cs="Times New Roman"/>
        <w:sz w:val="24"/>
        <w:szCs w:val="24"/>
      </w:rPr>
      <w:t>IČ: 09748989</w:t>
    </w:r>
    <w:r w:rsidR="006B1755">
      <w:rPr>
        <w:rFonts w:ascii="Times New Roman" w:hAnsi="Times New Roman" w:cs="Times New Roman"/>
        <w:sz w:val="24"/>
        <w:szCs w:val="24"/>
      </w:rPr>
      <w:t xml:space="preserve">, </w:t>
    </w:r>
    <w:r w:rsidR="006B1755" w:rsidRPr="0053790E">
      <w:rPr>
        <w:rFonts w:ascii="Times New Roman" w:hAnsi="Times New Roman" w:cs="Times New Roman"/>
        <w:sz w:val="24"/>
        <w:szCs w:val="24"/>
      </w:rPr>
      <w:t>Datová schránka: bc7hwe</w:t>
    </w:r>
  </w:p>
  <w:p w14:paraId="23E352B9" w14:textId="77777777" w:rsidR="00EF1E0D" w:rsidRPr="0053790E" w:rsidRDefault="00EF1E0D" w:rsidP="00EF1E0D">
    <w:pPr>
      <w:spacing w:after="0"/>
      <w:rPr>
        <w:rFonts w:ascii="Times New Roman" w:hAnsi="Times New Roman" w:cs="Times New Roman"/>
        <w:sz w:val="24"/>
        <w:szCs w:val="24"/>
      </w:rPr>
    </w:pPr>
  </w:p>
  <w:p w14:paraId="62E95421" w14:textId="77777777" w:rsidR="00EF1E0D" w:rsidRDefault="00EF1E0D">
    <w:pPr>
      <w:pStyle w:val="Zpat"/>
    </w:pPr>
  </w:p>
  <w:p w14:paraId="2C4D566C" w14:textId="77777777" w:rsidR="00EF1E0D" w:rsidRDefault="00EF1E0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0F8D0D" w14:textId="77777777" w:rsidR="005573D4" w:rsidRDefault="005573D4" w:rsidP="00EF1E0D">
      <w:pPr>
        <w:spacing w:after="0" w:line="240" w:lineRule="auto"/>
      </w:pPr>
      <w:r>
        <w:separator/>
      </w:r>
    </w:p>
  </w:footnote>
  <w:footnote w:type="continuationSeparator" w:id="0">
    <w:p w14:paraId="76800449" w14:textId="77777777" w:rsidR="005573D4" w:rsidRDefault="005573D4" w:rsidP="00EF1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C6801"/>
    <w:multiLevelType w:val="hybridMultilevel"/>
    <w:tmpl w:val="8166C0CC"/>
    <w:lvl w:ilvl="0" w:tplc="2708C81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BF1270"/>
    <w:multiLevelType w:val="hybridMultilevel"/>
    <w:tmpl w:val="126AE87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95812AD"/>
    <w:multiLevelType w:val="hybridMultilevel"/>
    <w:tmpl w:val="3C24BA88"/>
    <w:lvl w:ilvl="0" w:tplc="040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49950D41"/>
    <w:multiLevelType w:val="hybridMultilevel"/>
    <w:tmpl w:val="374A6E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A40573"/>
    <w:multiLevelType w:val="hybridMultilevel"/>
    <w:tmpl w:val="58BCB066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63744EF"/>
    <w:multiLevelType w:val="hybridMultilevel"/>
    <w:tmpl w:val="3410D35E"/>
    <w:lvl w:ilvl="0" w:tplc="DFEE522E">
      <w:start w:val="36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49F65DE"/>
    <w:multiLevelType w:val="hybridMultilevel"/>
    <w:tmpl w:val="A5DEBC5E"/>
    <w:lvl w:ilvl="0" w:tplc="2708C81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D1"/>
    <w:rsid w:val="0005327F"/>
    <w:rsid w:val="000A7C54"/>
    <w:rsid w:val="000F3C83"/>
    <w:rsid w:val="000F58D5"/>
    <w:rsid w:val="00195194"/>
    <w:rsid w:val="00210908"/>
    <w:rsid w:val="00277DE1"/>
    <w:rsid w:val="002B0254"/>
    <w:rsid w:val="00306F74"/>
    <w:rsid w:val="003231D7"/>
    <w:rsid w:val="00345A39"/>
    <w:rsid w:val="00351DFA"/>
    <w:rsid w:val="003728E8"/>
    <w:rsid w:val="00385BC9"/>
    <w:rsid w:val="003A52A2"/>
    <w:rsid w:val="003D154A"/>
    <w:rsid w:val="003D5D13"/>
    <w:rsid w:val="00416CE7"/>
    <w:rsid w:val="004503EA"/>
    <w:rsid w:val="00492EA2"/>
    <w:rsid w:val="00504AD7"/>
    <w:rsid w:val="0051481B"/>
    <w:rsid w:val="0053790E"/>
    <w:rsid w:val="005573D4"/>
    <w:rsid w:val="005C26A4"/>
    <w:rsid w:val="005C552E"/>
    <w:rsid w:val="006001B9"/>
    <w:rsid w:val="006B1755"/>
    <w:rsid w:val="006C5CD9"/>
    <w:rsid w:val="007E693E"/>
    <w:rsid w:val="00800C4C"/>
    <w:rsid w:val="008171D8"/>
    <w:rsid w:val="00831584"/>
    <w:rsid w:val="008375FC"/>
    <w:rsid w:val="0094495B"/>
    <w:rsid w:val="00980154"/>
    <w:rsid w:val="00984D47"/>
    <w:rsid w:val="009C0D59"/>
    <w:rsid w:val="00A41814"/>
    <w:rsid w:val="00A44541"/>
    <w:rsid w:val="00A471B7"/>
    <w:rsid w:val="00B55322"/>
    <w:rsid w:val="00BC31C8"/>
    <w:rsid w:val="00C012B1"/>
    <w:rsid w:val="00C01ABD"/>
    <w:rsid w:val="00C165C0"/>
    <w:rsid w:val="00C754FD"/>
    <w:rsid w:val="00CC3D69"/>
    <w:rsid w:val="00D33D3A"/>
    <w:rsid w:val="00D47CF8"/>
    <w:rsid w:val="00D76F68"/>
    <w:rsid w:val="00D83CB2"/>
    <w:rsid w:val="00EB360A"/>
    <w:rsid w:val="00ED38D1"/>
    <w:rsid w:val="00EF1E0D"/>
    <w:rsid w:val="00F204D1"/>
    <w:rsid w:val="00F47580"/>
    <w:rsid w:val="00F90721"/>
    <w:rsid w:val="00FA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ACF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D38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1E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D38D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D38D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F1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1E0D"/>
  </w:style>
  <w:style w:type="paragraph" w:styleId="Zpat">
    <w:name w:val="footer"/>
    <w:basedOn w:val="Normln"/>
    <w:link w:val="ZpatChar"/>
    <w:uiPriority w:val="99"/>
    <w:unhideWhenUsed/>
    <w:rsid w:val="00EF1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1E0D"/>
  </w:style>
  <w:style w:type="character" w:customStyle="1" w:styleId="Nadpis2Char">
    <w:name w:val="Nadpis 2 Char"/>
    <w:basedOn w:val="Standardnpsmoodstavce"/>
    <w:link w:val="Nadpis2"/>
    <w:uiPriority w:val="9"/>
    <w:semiHidden/>
    <w:rsid w:val="00EF1E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kladntext">
    <w:name w:val="Body Text"/>
    <w:basedOn w:val="Normln"/>
    <w:link w:val="ZkladntextChar"/>
    <w:unhideWhenUsed/>
    <w:rsid w:val="00EF1E0D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F1E0D"/>
    <w:rPr>
      <w:rFonts w:ascii="Arial" w:eastAsia="Times New Roman" w:hAnsi="Arial" w:cs="Times New Roman"/>
      <w:b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D38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1E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D38D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D38D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F1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1E0D"/>
  </w:style>
  <w:style w:type="paragraph" w:styleId="Zpat">
    <w:name w:val="footer"/>
    <w:basedOn w:val="Normln"/>
    <w:link w:val="ZpatChar"/>
    <w:uiPriority w:val="99"/>
    <w:unhideWhenUsed/>
    <w:rsid w:val="00EF1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1E0D"/>
  </w:style>
  <w:style w:type="character" w:customStyle="1" w:styleId="Nadpis2Char">
    <w:name w:val="Nadpis 2 Char"/>
    <w:basedOn w:val="Standardnpsmoodstavce"/>
    <w:link w:val="Nadpis2"/>
    <w:uiPriority w:val="9"/>
    <w:semiHidden/>
    <w:rsid w:val="00EF1E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kladntext">
    <w:name w:val="Body Text"/>
    <w:basedOn w:val="Normln"/>
    <w:link w:val="ZkladntextChar"/>
    <w:unhideWhenUsed/>
    <w:rsid w:val="00EF1E0D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F1E0D"/>
    <w:rPr>
      <w:rFonts w:ascii="Arial" w:eastAsia="Times New Roman" w:hAnsi="Arial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1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cesbrod.cz/dso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1025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Jakub Nekolný</cp:lastModifiedBy>
  <cp:revision>7</cp:revision>
  <cp:lastPrinted>2025-06-11T13:03:00Z</cp:lastPrinted>
  <dcterms:created xsi:type="dcterms:W3CDTF">2025-06-11T11:05:00Z</dcterms:created>
  <dcterms:modified xsi:type="dcterms:W3CDTF">2025-06-11T13:13:00Z</dcterms:modified>
</cp:coreProperties>
</file>